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38923" w14:textId="77777777" w:rsidR="00067E9D" w:rsidRPr="007875B6" w:rsidRDefault="00067E9D" w:rsidP="00067E9D">
      <w:pPr>
        <w:pStyle w:val="P7"/>
        <w:jc w:val="right"/>
        <w:rPr>
          <w:rFonts w:ascii="Times New Roman" w:hAnsi="Times New Roman" w:cs="Times New Roman"/>
          <w:b w:val="0"/>
          <w:bCs/>
          <w:sz w:val="20"/>
        </w:rPr>
      </w:pPr>
      <w:r w:rsidRPr="007875B6">
        <w:rPr>
          <w:rFonts w:ascii="Times New Roman" w:hAnsi="Times New Roman" w:cs="Times New Roman"/>
          <w:b w:val="0"/>
          <w:bCs/>
          <w:sz w:val="20"/>
        </w:rPr>
        <w:t>Załącznik nr 2</w:t>
      </w:r>
    </w:p>
    <w:p w14:paraId="7DD4F68B" w14:textId="3BC15A2A" w:rsidR="008B5133" w:rsidRPr="007875B6" w:rsidRDefault="008B5133" w:rsidP="00067E9D">
      <w:pPr>
        <w:pStyle w:val="P7"/>
        <w:jc w:val="right"/>
        <w:rPr>
          <w:rFonts w:ascii="Times New Roman" w:hAnsi="Times New Roman" w:cs="Times New Roman"/>
          <w:b w:val="0"/>
          <w:bCs/>
          <w:sz w:val="20"/>
        </w:rPr>
      </w:pPr>
      <w:r w:rsidRPr="007875B6">
        <w:rPr>
          <w:rFonts w:ascii="Times New Roman" w:hAnsi="Times New Roman" w:cs="Times New Roman"/>
          <w:b w:val="0"/>
          <w:bCs/>
          <w:sz w:val="20"/>
        </w:rPr>
        <w:t xml:space="preserve">do zapytania ofertowego z dnia </w:t>
      </w:r>
      <w:r w:rsidR="00B6618F" w:rsidRPr="007875B6">
        <w:rPr>
          <w:rFonts w:ascii="Times New Roman" w:hAnsi="Times New Roman" w:cs="Times New Roman"/>
          <w:b w:val="0"/>
          <w:bCs/>
          <w:sz w:val="20"/>
        </w:rPr>
        <w:t>4</w:t>
      </w:r>
      <w:r w:rsidRPr="007875B6">
        <w:rPr>
          <w:rFonts w:ascii="Times New Roman" w:hAnsi="Times New Roman" w:cs="Times New Roman"/>
          <w:b w:val="0"/>
          <w:bCs/>
          <w:sz w:val="20"/>
        </w:rPr>
        <w:t xml:space="preserve"> </w:t>
      </w:r>
      <w:r w:rsidR="004E379C" w:rsidRPr="007875B6">
        <w:rPr>
          <w:rFonts w:ascii="Times New Roman" w:hAnsi="Times New Roman" w:cs="Times New Roman"/>
          <w:b w:val="0"/>
          <w:bCs/>
          <w:sz w:val="20"/>
        </w:rPr>
        <w:t>listopada</w:t>
      </w:r>
      <w:r w:rsidRPr="007875B6">
        <w:rPr>
          <w:rFonts w:ascii="Times New Roman" w:hAnsi="Times New Roman" w:cs="Times New Roman"/>
          <w:b w:val="0"/>
          <w:bCs/>
          <w:sz w:val="20"/>
        </w:rPr>
        <w:t xml:space="preserve"> 202</w:t>
      </w:r>
      <w:r w:rsidR="004E379C" w:rsidRPr="007875B6">
        <w:rPr>
          <w:rFonts w:ascii="Times New Roman" w:hAnsi="Times New Roman" w:cs="Times New Roman"/>
          <w:b w:val="0"/>
          <w:bCs/>
          <w:sz w:val="20"/>
        </w:rPr>
        <w:t>6</w:t>
      </w:r>
      <w:r w:rsidRPr="007875B6">
        <w:rPr>
          <w:rFonts w:ascii="Times New Roman" w:hAnsi="Times New Roman" w:cs="Times New Roman"/>
          <w:b w:val="0"/>
          <w:bCs/>
          <w:sz w:val="20"/>
        </w:rPr>
        <w:t>r.</w:t>
      </w:r>
    </w:p>
    <w:p w14:paraId="2FDA85F3" w14:textId="77777777" w:rsidR="008B5133" w:rsidRPr="007875B6" w:rsidRDefault="008B5133" w:rsidP="00067E9D">
      <w:pPr>
        <w:pStyle w:val="P7"/>
        <w:rPr>
          <w:rFonts w:ascii="Times New Roman" w:hAnsi="Times New Roman" w:cs="Times New Roman"/>
        </w:rPr>
      </w:pPr>
    </w:p>
    <w:p w14:paraId="71D0E711" w14:textId="6B22C488" w:rsidR="00067E9D" w:rsidRPr="007875B6" w:rsidRDefault="00067E9D" w:rsidP="00067E9D">
      <w:pPr>
        <w:pStyle w:val="P7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>UMOWA nr WT…………..</w:t>
      </w:r>
    </w:p>
    <w:p w14:paraId="763D71D5" w14:textId="77777777" w:rsidR="00067E9D" w:rsidRPr="007875B6" w:rsidRDefault="00067E9D" w:rsidP="00067E9D">
      <w:pPr>
        <w:pStyle w:val="P5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>zawarta  w Grajewie w dniu ……………. r.</w:t>
      </w:r>
    </w:p>
    <w:p w14:paraId="2E44DF8E" w14:textId="77777777" w:rsidR="00067E9D" w:rsidRPr="007875B6" w:rsidRDefault="00067E9D" w:rsidP="00067E9D">
      <w:pPr>
        <w:pStyle w:val="P7"/>
        <w:rPr>
          <w:rFonts w:ascii="Times New Roman" w:hAnsi="Times New Roman" w:cs="Times New Roman"/>
        </w:rPr>
      </w:pPr>
    </w:p>
    <w:p w14:paraId="23412913" w14:textId="77777777" w:rsidR="00067E9D" w:rsidRPr="007875B6" w:rsidRDefault="00067E9D" w:rsidP="00067E9D">
      <w:pPr>
        <w:pStyle w:val="P4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>pomiędzy:</w:t>
      </w:r>
    </w:p>
    <w:p w14:paraId="15D17341" w14:textId="77777777" w:rsidR="00067E9D" w:rsidRPr="007875B6" w:rsidRDefault="00067E9D" w:rsidP="00067E9D">
      <w:pPr>
        <w:pStyle w:val="P11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>Powiatem Grajewskim z siedzibą w Grajewie, ul. Strażacka 6B, 19-200 Grajewo</w:t>
      </w:r>
    </w:p>
    <w:p w14:paraId="1F3F44AE" w14:textId="77777777" w:rsidR="00067E9D" w:rsidRDefault="00067E9D" w:rsidP="00067E9D">
      <w:pPr>
        <w:pStyle w:val="P11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>NIP 7191568228</w:t>
      </w:r>
    </w:p>
    <w:p w14:paraId="6ED1E2FE" w14:textId="4575B174" w:rsidR="007C37B1" w:rsidRPr="00870A25" w:rsidRDefault="007C37B1" w:rsidP="007C37B1">
      <w:pPr>
        <w:pStyle w:val="P13"/>
        <w:jc w:val="both"/>
        <w:rPr>
          <w:rFonts w:ascii="Times New Roman" w:hAnsi="Times New Roman" w:cs="Times New Roman"/>
        </w:rPr>
      </w:pPr>
      <w:r w:rsidRPr="00870A25">
        <w:rPr>
          <w:rStyle w:val="T2"/>
          <w:rFonts w:ascii="Times New Roman" w:hAnsi="Times New Roman" w:cs="Times New Roman"/>
          <w:bCs/>
        </w:rPr>
        <w:t>reprezentowanym przez</w:t>
      </w:r>
      <w:r w:rsidRPr="00870A25">
        <w:rPr>
          <w:rStyle w:val="T1"/>
          <w:rFonts w:ascii="Times New Roman" w:hAnsi="Times New Roman" w:cs="Times New Roman"/>
        </w:rPr>
        <w:t xml:space="preserve"> </w:t>
      </w:r>
      <w:r w:rsidRPr="00870A25">
        <w:rPr>
          <w:rFonts w:ascii="Times New Roman" w:hAnsi="Times New Roman" w:cs="Times New Roman"/>
        </w:rPr>
        <w:t xml:space="preserve"> Waldemara </w:t>
      </w:r>
      <w:proofErr w:type="spellStart"/>
      <w:r w:rsidRPr="00870A25">
        <w:rPr>
          <w:rFonts w:ascii="Times New Roman" w:hAnsi="Times New Roman" w:cs="Times New Roman"/>
        </w:rPr>
        <w:t>Remfelda</w:t>
      </w:r>
      <w:proofErr w:type="spellEnd"/>
      <w:r w:rsidRPr="00870A25">
        <w:rPr>
          <w:rFonts w:ascii="Times New Roman" w:hAnsi="Times New Roman" w:cs="Times New Roman"/>
        </w:rPr>
        <w:t xml:space="preserve"> – Starostę Grajewskiego, z kontrasygnatą Głównego Księgowego Starostwa Powiatowego w Grajewie – Grzegorza Ciborowskiego, osob</w:t>
      </w:r>
      <w:r w:rsidR="00D1075B">
        <w:rPr>
          <w:rFonts w:ascii="Times New Roman" w:hAnsi="Times New Roman" w:cs="Times New Roman"/>
        </w:rPr>
        <w:t>y</w:t>
      </w:r>
      <w:r w:rsidRPr="00870A25">
        <w:rPr>
          <w:rFonts w:ascii="Times New Roman" w:hAnsi="Times New Roman" w:cs="Times New Roman"/>
        </w:rPr>
        <w:t xml:space="preserve"> upoważnio</w:t>
      </w:r>
      <w:r w:rsidR="00D1075B">
        <w:rPr>
          <w:rFonts w:ascii="Times New Roman" w:hAnsi="Times New Roman" w:cs="Times New Roman"/>
        </w:rPr>
        <w:t>nej</w:t>
      </w:r>
      <w:r w:rsidRPr="00870A25">
        <w:rPr>
          <w:rFonts w:ascii="Times New Roman" w:hAnsi="Times New Roman" w:cs="Times New Roman"/>
        </w:rPr>
        <w:t xml:space="preserve"> przez Skarbnika Powiatu Grajewskiego</w:t>
      </w:r>
      <w:r w:rsidR="00D1075B">
        <w:rPr>
          <w:rFonts w:ascii="Times New Roman" w:hAnsi="Times New Roman" w:cs="Times New Roman"/>
        </w:rPr>
        <w:t>,</w:t>
      </w:r>
    </w:p>
    <w:p w14:paraId="04FE150D" w14:textId="77777777" w:rsidR="007C37B1" w:rsidRPr="00870A25" w:rsidRDefault="007C37B1" w:rsidP="007C37B1">
      <w:pPr>
        <w:pStyle w:val="P13"/>
        <w:rPr>
          <w:rStyle w:val="T2"/>
          <w:rFonts w:ascii="Times New Roman" w:hAnsi="Times New Roman" w:cs="Times New Roman"/>
        </w:rPr>
      </w:pPr>
      <w:r w:rsidRPr="00870A25">
        <w:rPr>
          <w:rStyle w:val="T1"/>
          <w:rFonts w:ascii="Times New Roman" w:hAnsi="Times New Roman" w:cs="Times New Roman"/>
        </w:rPr>
        <w:t>zwanym w treści umowy „</w:t>
      </w:r>
      <w:r w:rsidRPr="00870A25">
        <w:rPr>
          <w:rStyle w:val="T2"/>
          <w:rFonts w:ascii="Times New Roman" w:hAnsi="Times New Roman" w:cs="Times New Roman"/>
        </w:rPr>
        <w:t xml:space="preserve">Zamawiającym”, </w:t>
      </w:r>
    </w:p>
    <w:p w14:paraId="6C28A86A" w14:textId="77777777" w:rsidR="007C37B1" w:rsidRPr="007875B6" w:rsidRDefault="007C37B1" w:rsidP="00067E9D">
      <w:pPr>
        <w:pStyle w:val="P11"/>
        <w:rPr>
          <w:rFonts w:ascii="Times New Roman" w:hAnsi="Times New Roman" w:cs="Times New Roman"/>
        </w:rPr>
      </w:pPr>
    </w:p>
    <w:p w14:paraId="4F44EE1D" w14:textId="77777777" w:rsidR="00067E9D" w:rsidRPr="007875B6" w:rsidRDefault="00067E9D" w:rsidP="00067E9D">
      <w:pPr>
        <w:pStyle w:val="P13"/>
        <w:rPr>
          <w:rStyle w:val="T2"/>
          <w:rFonts w:ascii="Times New Roman" w:hAnsi="Times New Roman" w:cs="Times New Roman"/>
        </w:rPr>
      </w:pPr>
      <w:r w:rsidRPr="007875B6">
        <w:rPr>
          <w:rStyle w:val="T2"/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26FB078" w14:textId="77777777" w:rsidR="00067E9D" w:rsidRPr="007875B6" w:rsidRDefault="00067E9D" w:rsidP="00067E9D">
      <w:pPr>
        <w:pStyle w:val="P13"/>
        <w:rPr>
          <w:rStyle w:val="T2"/>
          <w:rFonts w:ascii="Times New Roman" w:hAnsi="Times New Roman" w:cs="Times New Roman"/>
        </w:rPr>
      </w:pPr>
      <w:r w:rsidRPr="007875B6">
        <w:rPr>
          <w:rStyle w:val="T1"/>
          <w:rFonts w:ascii="Times New Roman" w:hAnsi="Times New Roman" w:cs="Times New Roman"/>
        </w:rPr>
        <w:t>zwanym w treści umowy „</w:t>
      </w:r>
      <w:r w:rsidRPr="007875B6">
        <w:rPr>
          <w:rStyle w:val="T2"/>
          <w:rFonts w:ascii="Times New Roman" w:hAnsi="Times New Roman" w:cs="Times New Roman"/>
        </w:rPr>
        <w:t>Wykonawcą”</w:t>
      </w:r>
    </w:p>
    <w:p w14:paraId="31D1AE95" w14:textId="77777777" w:rsidR="00067E9D" w:rsidRPr="007875B6" w:rsidRDefault="00067E9D" w:rsidP="00067E9D">
      <w:pPr>
        <w:pStyle w:val="P11"/>
        <w:rPr>
          <w:rFonts w:ascii="Times New Roman" w:hAnsi="Times New Roman" w:cs="Times New Roman"/>
        </w:rPr>
      </w:pPr>
    </w:p>
    <w:p w14:paraId="54234C71" w14:textId="77777777" w:rsidR="00067E9D" w:rsidRPr="007875B6" w:rsidRDefault="00067E9D" w:rsidP="00067E9D">
      <w:pPr>
        <w:pStyle w:val="P11"/>
        <w:rPr>
          <w:rFonts w:ascii="Times New Roman" w:hAnsi="Times New Roman" w:cs="Times New Roman"/>
        </w:rPr>
      </w:pPr>
    </w:p>
    <w:p w14:paraId="69385B5F" w14:textId="77777777" w:rsidR="00067E9D" w:rsidRPr="007875B6" w:rsidRDefault="00067E9D" w:rsidP="00067E9D">
      <w:pPr>
        <w:pStyle w:val="P11"/>
        <w:rPr>
          <w:rFonts w:ascii="Times New Roman" w:hAnsi="Times New Roman" w:cs="Times New Roman"/>
        </w:rPr>
      </w:pPr>
    </w:p>
    <w:p w14:paraId="321640ED" w14:textId="77777777" w:rsidR="00067E9D" w:rsidRPr="007875B6" w:rsidRDefault="00067E9D" w:rsidP="00067E9D">
      <w:pPr>
        <w:pStyle w:val="P7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>§ 1</w:t>
      </w:r>
    </w:p>
    <w:p w14:paraId="1AC58FC7" w14:textId="77777777" w:rsidR="00067E9D" w:rsidRPr="007875B6" w:rsidRDefault="00067E9D" w:rsidP="00067E9D">
      <w:pPr>
        <w:pStyle w:val="P7"/>
        <w:rPr>
          <w:rFonts w:ascii="Times New Roman" w:hAnsi="Times New Roman" w:cs="Times New Roman"/>
        </w:rPr>
      </w:pPr>
    </w:p>
    <w:p w14:paraId="28298A4E" w14:textId="3460F101" w:rsidR="00067E9D" w:rsidRPr="007875B6" w:rsidRDefault="00067E9D" w:rsidP="00067E9D">
      <w:pPr>
        <w:pStyle w:val="P38"/>
        <w:ind w:left="0" w:firstLine="708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</w:t>
      </w:r>
      <w:r w:rsidRPr="007875B6">
        <w:rPr>
          <w:rFonts w:ascii="Times New Roman" w:hAnsi="Times New Roman" w:cs="Times New Roman"/>
          <w:b/>
        </w:rPr>
        <w:t>Zamawiający</w:t>
      </w:r>
      <w:r w:rsidRPr="007875B6">
        <w:rPr>
          <w:rFonts w:ascii="Times New Roman" w:hAnsi="Times New Roman" w:cs="Times New Roman"/>
        </w:rPr>
        <w:t xml:space="preserve"> udziela zamówienia publicznego na świadczenie usług usuwania, przemieszczania, holowania i przechowywania pojazdów </w:t>
      </w:r>
      <w:r w:rsidR="001260F9" w:rsidRPr="007875B6">
        <w:rPr>
          <w:rFonts w:ascii="Times New Roman" w:hAnsi="Times New Roman" w:cs="Times New Roman"/>
          <w:bCs/>
          <w:color w:val="000000"/>
        </w:rPr>
        <w:t>o</w:t>
      </w:r>
      <w:r w:rsidR="001260F9" w:rsidRPr="007875B6">
        <w:rPr>
          <w:rFonts w:ascii="Times New Roman" w:hAnsi="Times New Roman" w:cs="Times New Roman"/>
          <w:b/>
          <w:color w:val="000000"/>
        </w:rPr>
        <w:t xml:space="preserve"> </w:t>
      </w:r>
      <w:r w:rsidR="001260F9" w:rsidRPr="007875B6">
        <w:rPr>
          <w:rFonts w:ascii="Times New Roman" w:hAnsi="Times New Roman" w:cs="Times New Roman"/>
          <w:bCs/>
          <w:color w:val="000000"/>
        </w:rPr>
        <w:t xml:space="preserve">dopuszczalnej masie całkowitej powyżej 3,5 t oraz pojazdów przewożących materiały niebezpieczne </w:t>
      </w:r>
      <w:r w:rsidR="001260F9" w:rsidRPr="007875B6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z dróg i ulic znajdujących się </w:t>
      </w:r>
      <w:r w:rsidR="00D37C2F" w:rsidRPr="007875B6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na terenie powiatu grajewskiego </w:t>
      </w:r>
      <w:r w:rsidRPr="007875B6">
        <w:rPr>
          <w:rFonts w:ascii="Times New Roman" w:hAnsi="Times New Roman" w:cs="Times New Roman"/>
        </w:rPr>
        <w:t>na podstawie dyspozycji usunięcia pojazdu wydanej przez uprawniony podmiot: policjanta, strażnika gminnego lub osobę dowodzącą akcją ratowniczą (zwany dalej: ,,uprawnionym podmiotem”), zgodnie z art. 130a ustawy</w:t>
      </w:r>
      <w:r w:rsidRPr="007875B6">
        <w:rPr>
          <w:rFonts w:ascii="Times New Roman" w:hAnsi="Times New Roman" w:cs="Times New Roman"/>
          <w:color w:val="000000"/>
          <w:kern w:val="3"/>
          <w:szCs w:val="24"/>
          <w:shd w:val="clear" w:color="auto" w:fill="FFFFFF"/>
          <w:lang w:eastAsia="zh-CN" w:bidi="hi-IN"/>
        </w:rPr>
        <w:t xml:space="preserve"> </w:t>
      </w:r>
      <w:r w:rsidRPr="007875B6">
        <w:rPr>
          <w:rFonts w:ascii="Times New Roman" w:hAnsi="Times New Roman" w:cs="Times New Roman"/>
        </w:rPr>
        <w:t xml:space="preserve">z dnia 20 czerwca 1997 r. – Prawo o ruchu drogowym  (Dz. U. z 2024 r., poz. 1251 z </w:t>
      </w:r>
      <w:proofErr w:type="spellStart"/>
      <w:r w:rsidRPr="007875B6">
        <w:rPr>
          <w:rFonts w:ascii="Times New Roman" w:hAnsi="Times New Roman" w:cs="Times New Roman"/>
        </w:rPr>
        <w:t>późn</w:t>
      </w:r>
      <w:proofErr w:type="spellEnd"/>
      <w:r w:rsidRPr="007875B6">
        <w:rPr>
          <w:rFonts w:ascii="Times New Roman" w:hAnsi="Times New Roman" w:cs="Times New Roman"/>
        </w:rPr>
        <w:t>. zm.), w okresie od dnia 01.01.202</w:t>
      </w:r>
      <w:r w:rsidR="004E379C" w:rsidRPr="007875B6">
        <w:rPr>
          <w:rFonts w:ascii="Times New Roman" w:hAnsi="Times New Roman" w:cs="Times New Roman"/>
        </w:rPr>
        <w:t>7</w:t>
      </w:r>
      <w:r w:rsidRPr="007875B6">
        <w:rPr>
          <w:rFonts w:ascii="Times New Roman" w:hAnsi="Times New Roman" w:cs="Times New Roman"/>
        </w:rPr>
        <w:t xml:space="preserve"> r. do dnia 31.12.202</w:t>
      </w:r>
      <w:r w:rsidR="004E379C" w:rsidRPr="007875B6">
        <w:rPr>
          <w:rFonts w:ascii="Times New Roman" w:hAnsi="Times New Roman" w:cs="Times New Roman"/>
        </w:rPr>
        <w:t>7</w:t>
      </w:r>
      <w:r w:rsidRPr="007875B6">
        <w:rPr>
          <w:rFonts w:ascii="Times New Roman" w:hAnsi="Times New Roman" w:cs="Times New Roman"/>
        </w:rPr>
        <w:t xml:space="preserve"> r. </w:t>
      </w:r>
    </w:p>
    <w:p w14:paraId="5CAB90F9" w14:textId="77777777" w:rsidR="00067E9D" w:rsidRPr="007875B6" w:rsidRDefault="00067E9D" w:rsidP="00067E9D">
      <w:pPr>
        <w:pStyle w:val="P39"/>
        <w:rPr>
          <w:rFonts w:ascii="Times New Roman" w:hAnsi="Times New Roman" w:cs="Times New Roman"/>
        </w:rPr>
      </w:pPr>
    </w:p>
    <w:p w14:paraId="3CE59AF7" w14:textId="77777777" w:rsidR="00067E9D" w:rsidRPr="007875B6" w:rsidRDefault="00067E9D" w:rsidP="00067E9D">
      <w:pPr>
        <w:pStyle w:val="P7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>§ 2</w:t>
      </w:r>
    </w:p>
    <w:p w14:paraId="4F76CEE5" w14:textId="77777777" w:rsidR="00067E9D" w:rsidRPr="007875B6" w:rsidRDefault="00067E9D" w:rsidP="00067E9D">
      <w:pPr>
        <w:pStyle w:val="P7"/>
        <w:rPr>
          <w:rFonts w:ascii="Times New Roman" w:hAnsi="Times New Roman" w:cs="Times New Roman"/>
        </w:rPr>
      </w:pPr>
    </w:p>
    <w:p w14:paraId="1BEC06E1" w14:textId="420A8E0E" w:rsidR="00067E9D" w:rsidRPr="007875B6" w:rsidRDefault="00067E9D" w:rsidP="00067E9D">
      <w:pPr>
        <w:pStyle w:val="P42"/>
        <w:numPr>
          <w:ilvl w:val="0"/>
          <w:numId w:val="2"/>
        </w:numPr>
        <w:rPr>
          <w:rStyle w:val="T1"/>
          <w:rFonts w:ascii="Times New Roman" w:hAnsi="Times New Roman" w:cs="Times New Roman"/>
        </w:rPr>
      </w:pPr>
      <w:r w:rsidRPr="007875B6">
        <w:rPr>
          <w:rStyle w:val="T2"/>
          <w:rFonts w:ascii="Times New Roman" w:hAnsi="Times New Roman" w:cs="Times New Roman"/>
        </w:rPr>
        <w:t xml:space="preserve">Wykonawca </w:t>
      </w:r>
      <w:r w:rsidRPr="007875B6">
        <w:rPr>
          <w:rStyle w:val="T1"/>
          <w:rFonts w:ascii="Times New Roman" w:hAnsi="Times New Roman" w:cs="Times New Roman"/>
        </w:rPr>
        <w:t xml:space="preserve">zobowiązuje się do świadczenia usług polegających na usuwaniu, przemieszczaniu, holowaniu i przechowywaniu </w:t>
      </w:r>
      <w:r w:rsidR="00D37C2F" w:rsidRPr="007875B6">
        <w:rPr>
          <w:rFonts w:ascii="Times New Roman" w:hAnsi="Times New Roman" w:cs="Times New Roman"/>
          <w:color w:val="000000"/>
          <w:shd w:val="clear" w:color="auto" w:fill="FFFFFF"/>
        </w:rPr>
        <w:t xml:space="preserve">pojazdów </w:t>
      </w:r>
      <w:r w:rsidR="00D37C2F" w:rsidRPr="007875B6">
        <w:rPr>
          <w:rFonts w:ascii="Times New Roman" w:hAnsi="Times New Roman" w:cs="Times New Roman"/>
          <w:bCs/>
          <w:color w:val="000000"/>
        </w:rPr>
        <w:t xml:space="preserve">o dopuszczalnej masie całkowitej powyżej 3,5 t oraz pojazdów przewożących materiały niebezpieczne </w:t>
      </w:r>
      <w:r w:rsidR="00D37C2F" w:rsidRPr="007875B6">
        <w:rPr>
          <w:rFonts w:ascii="Times New Roman" w:hAnsi="Times New Roman" w:cs="Times New Roman"/>
          <w:bCs/>
          <w:color w:val="000000"/>
          <w:shd w:val="clear" w:color="auto" w:fill="FFFFFF"/>
        </w:rPr>
        <w:t>z dróg i ulic znajdujących się</w:t>
      </w:r>
      <w:r w:rsidR="001260F9" w:rsidRPr="007875B6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7875B6">
        <w:rPr>
          <w:rStyle w:val="T1"/>
          <w:rFonts w:ascii="Times New Roman" w:hAnsi="Times New Roman" w:cs="Times New Roman"/>
        </w:rPr>
        <w:t>na terenie powiatu grajewskiego oraz przechowywania ich na parkingu strzeżonym, zgodnie z art. 130a ust. 1 - 2 ustawy z dnia 20 czerwca 1997 r. - Prawo o ruchu drogowym, oraz rozporządzeniem Ministra Spraw Wewnętrznych i Administracji z dnia 22 czerwca 2011 r. w sprawie usuwania pojazdów, których używanie może zagrażać bezpieczeństwu lub porządkowi ruchu drogowego albo utrudniających prowadzenie akcji ratowniczej ( Dz. U. z 2018 r. poz. 2285 oraz z 2024r. poz. 1278), całodobowo, we wszystkie dni robocze, świąteczne oraz dni wolne od pracy, na zasadach odpłatności, tj. według  cen jednostkowych określonych w ofercie Wykonawcy z dnia ………………….. , stanowiącej załącznik nr 1 do niniejszej umowy.</w:t>
      </w:r>
    </w:p>
    <w:p w14:paraId="48D0977E" w14:textId="77777777" w:rsidR="00067E9D" w:rsidRPr="007875B6" w:rsidRDefault="00067E9D" w:rsidP="00067E9D">
      <w:pPr>
        <w:pStyle w:val="P43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>Ceny, o których mowa w ust. 1,  nie mogą ulec zmianie w trakcie trwania niniejszej umowy.</w:t>
      </w:r>
    </w:p>
    <w:p w14:paraId="055087A1" w14:textId="77777777" w:rsidR="00067E9D" w:rsidRPr="007875B6" w:rsidRDefault="00067E9D" w:rsidP="00067E9D">
      <w:pPr>
        <w:pStyle w:val="P42"/>
        <w:numPr>
          <w:ilvl w:val="0"/>
          <w:numId w:val="2"/>
        </w:numPr>
        <w:rPr>
          <w:rStyle w:val="T1"/>
          <w:rFonts w:ascii="Times New Roman" w:hAnsi="Times New Roman" w:cs="Times New Roman"/>
        </w:rPr>
      </w:pPr>
      <w:r w:rsidRPr="007875B6">
        <w:rPr>
          <w:rStyle w:val="T2"/>
          <w:rFonts w:ascii="Times New Roman" w:hAnsi="Times New Roman" w:cs="Times New Roman"/>
        </w:rPr>
        <w:t xml:space="preserve">Wykonawca </w:t>
      </w:r>
      <w:r w:rsidRPr="007875B6">
        <w:rPr>
          <w:rStyle w:val="T1"/>
          <w:rFonts w:ascii="Times New Roman" w:hAnsi="Times New Roman" w:cs="Times New Roman"/>
        </w:rPr>
        <w:t>jest zobowiązany do usunięcia z miejsca zdarzenia i przechowywania na parkingu strzeżonym pojazdu oraz jego elementów. W zakres usługi usuwania, przemieszczania, holowania i przechowywania pojazdu wchodzą:</w:t>
      </w:r>
    </w:p>
    <w:p w14:paraId="7D6FF092" w14:textId="77777777" w:rsidR="00067E9D" w:rsidRPr="007875B6" w:rsidRDefault="00067E9D" w:rsidP="00067E9D">
      <w:pPr>
        <w:pStyle w:val="P47"/>
        <w:numPr>
          <w:ilvl w:val="0"/>
          <w:numId w:val="1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niezwłoczne powiadomienie Starostwa Powiatowego w Grajewie o przyjęciu dyspozycji usunięcia lub przemieszczenia pojazdu z podaniem jego rodzaju, daty i godziny przyjęcia na parking oraz numeru rejestracyjnego pojazdu, </w:t>
      </w:r>
    </w:p>
    <w:p w14:paraId="4A6CFD03" w14:textId="77777777" w:rsidR="00067E9D" w:rsidRPr="007875B6" w:rsidRDefault="00067E9D" w:rsidP="00067E9D">
      <w:pPr>
        <w:pStyle w:val="P48"/>
        <w:numPr>
          <w:ilvl w:val="0"/>
          <w:numId w:val="1"/>
        </w:numPr>
        <w:rPr>
          <w:rFonts w:cs="Times New Roman"/>
        </w:rPr>
      </w:pPr>
      <w:r w:rsidRPr="007875B6">
        <w:rPr>
          <w:rStyle w:val="T9"/>
          <w:rFonts w:ascii="Times New Roman" w:hAnsi="Times New Roman" w:cs="Times New Roman"/>
        </w:rPr>
        <w:lastRenderedPageBreak/>
        <w:t xml:space="preserve"> dojazd do miejsca zdarzenia w terminie nie dłuższym, niż 5</w:t>
      </w:r>
      <w:r w:rsidRPr="007875B6">
        <w:rPr>
          <w:rStyle w:val="T10"/>
          <w:rFonts w:ascii="Times New Roman" w:hAnsi="Times New Roman" w:cs="Times New Roman"/>
        </w:rPr>
        <w:t>0 minut od powiadomienia</w:t>
      </w:r>
      <w:r w:rsidRPr="007875B6">
        <w:rPr>
          <w:rStyle w:val="T9"/>
          <w:rFonts w:ascii="Times New Roman" w:hAnsi="Times New Roman" w:cs="Times New Roman"/>
        </w:rPr>
        <w:t>;</w:t>
      </w:r>
    </w:p>
    <w:p w14:paraId="52332C30" w14:textId="77777777" w:rsidR="00067E9D" w:rsidRPr="007875B6" w:rsidRDefault="00067E9D" w:rsidP="00067E9D">
      <w:pPr>
        <w:pStyle w:val="P4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załadunek, rozładunek oraz inne czynności związane z załadunkiem i wyładunkiem pojazdu;</w:t>
      </w:r>
    </w:p>
    <w:p w14:paraId="10330DF3" w14:textId="77777777" w:rsidR="00067E9D" w:rsidRPr="007875B6" w:rsidRDefault="00067E9D" w:rsidP="00067E9D">
      <w:pPr>
        <w:pStyle w:val="P4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uprzątnięcie miejsca zdarzenia;</w:t>
      </w:r>
    </w:p>
    <w:p w14:paraId="11AAD4F5" w14:textId="77777777" w:rsidR="00067E9D" w:rsidRPr="007875B6" w:rsidRDefault="00067E9D" w:rsidP="00067E9D">
      <w:pPr>
        <w:pStyle w:val="P4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holowanie, przewóz pojazdu na parking Wykonawcy;</w:t>
      </w:r>
    </w:p>
    <w:p w14:paraId="61B87EE3" w14:textId="77777777" w:rsidR="00067E9D" w:rsidRPr="007875B6" w:rsidRDefault="00067E9D" w:rsidP="00067E9D">
      <w:pPr>
        <w:pStyle w:val="P4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zabezpieczenie pojazdu od chwili przekazania pojazdu przez uprawniony podmiot;</w:t>
      </w:r>
    </w:p>
    <w:p w14:paraId="7DE8BA08" w14:textId="77777777" w:rsidR="00067E9D" w:rsidRPr="007875B6" w:rsidRDefault="00067E9D" w:rsidP="00067E9D">
      <w:pPr>
        <w:pStyle w:val="P44"/>
        <w:numPr>
          <w:ilvl w:val="0"/>
          <w:numId w:val="1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umożliwienie osobom uprawnionym dokonywania bezpłatnych oględzin na terenie parkingu zabezpieczonego pojazdu;</w:t>
      </w:r>
    </w:p>
    <w:p w14:paraId="6435B080" w14:textId="77777777" w:rsidR="00067E9D" w:rsidRPr="007875B6" w:rsidRDefault="00067E9D" w:rsidP="00067E9D">
      <w:pPr>
        <w:pStyle w:val="P47"/>
        <w:numPr>
          <w:ilvl w:val="0"/>
          <w:numId w:val="1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przechowywanie w zabezpieczonym pomieszczeniu wyposażenia pojazdu, części lub innych elementów zabezpieczonego pojazdu, które zostały oddzielone od pojazdu i mogłyby ulec zniszczeniu lub utracie;</w:t>
      </w:r>
    </w:p>
    <w:p w14:paraId="7AC11868" w14:textId="77777777" w:rsidR="00067E9D" w:rsidRPr="007875B6" w:rsidRDefault="00067E9D" w:rsidP="00067E9D">
      <w:pPr>
        <w:pStyle w:val="P47"/>
        <w:numPr>
          <w:ilvl w:val="0"/>
          <w:numId w:val="1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przechowywanie pojazdu w taki sposób, by warunki atmosferyczne nie miały bezpośredniego wpływu na jego przechowywanie;</w:t>
      </w:r>
    </w:p>
    <w:p w14:paraId="5CD23BED" w14:textId="77777777" w:rsidR="00067E9D" w:rsidRPr="007875B6" w:rsidRDefault="00067E9D" w:rsidP="00067E9D">
      <w:pPr>
        <w:pStyle w:val="P48"/>
        <w:numPr>
          <w:ilvl w:val="0"/>
          <w:numId w:val="1"/>
        </w:numPr>
        <w:rPr>
          <w:rStyle w:val="T10"/>
          <w:rFonts w:ascii="Times New Roman" w:hAnsi="Times New Roman" w:cs="Times New Roman"/>
          <w:color w:val="000000" w:themeColor="text1"/>
        </w:rPr>
      </w:pPr>
      <w:r w:rsidRPr="007875B6">
        <w:rPr>
          <w:rStyle w:val="T10"/>
          <w:rFonts w:ascii="Times New Roman" w:hAnsi="Times New Roman" w:cs="Times New Roman"/>
          <w:color w:val="000000" w:themeColor="text1"/>
        </w:rPr>
        <w:t xml:space="preserve"> wydanie pojazdu za potwierdzeniem oraz po przedstawieniu dokumentu zezwolenia na odbiór pojazdu z parkingu strzeżonego,  zgodnie z przepisami w sprawie usuwania pojazdów wydanymi przez Ministra Spraw Wewnętrznych i Administracji</w:t>
      </w:r>
      <w:r w:rsidRPr="007875B6">
        <w:rPr>
          <w:rStyle w:val="T10"/>
          <w:rFonts w:ascii="Times New Roman" w:hAnsi="Times New Roman" w:cs="Times New Roman"/>
          <w:b/>
          <w:color w:val="000000" w:themeColor="text1"/>
        </w:rPr>
        <w:t>;</w:t>
      </w:r>
    </w:p>
    <w:p w14:paraId="0851CD8A" w14:textId="77777777" w:rsidR="00067E9D" w:rsidRPr="007875B6" w:rsidRDefault="00067E9D" w:rsidP="00067E9D">
      <w:pPr>
        <w:pStyle w:val="P47"/>
        <w:numPr>
          <w:ilvl w:val="0"/>
          <w:numId w:val="1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 informowanie użytkownika usuniętego pojazdu o warunkach jego przechowywania i odbioru (poprzez wręczenie ulotki informacyjnej).</w:t>
      </w:r>
    </w:p>
    <w:p w14:paraId="4546E3D3" w14:textId="77777777" w:rsidR="00067E9D" w:rsidRPr="007875B6" w:rsidRDefault="00067E9D" w:rsidP="00067E9D">
      <w:pPr>
        <w:pStyle w:val="P47"/>
        <w:rPr>
          <w:rFonts w:ascii="Times New Roman" w:hAnsi="Times New Roman" w:cs="Times New Roman"/>
          <w:color w:val="000000" w:themeColor="text1"/>
        </w:rPr>
      </w:pPr>
      <w:r w:rsidRPr="007875B6">
        <w:rPr>
          <w:rFonts w:ascii="Times New Roman" w:hAnsi="Times New Roman" w:cs="Times New Roman"/>
          <w:color w:val="000000" w:themeColor="text1"/>
        </w:rPr>
        <w:t xml:space="preserve">Po odebraniu pojazdu przez osobę uprawnioną, </w:t>
      </w:r>
      <w:r w:rsidRPr="007875B6">
        <w:rPr>
          <w:rFonts w:ascii="Times New Roman" w:hAnsi="Times New Roman" w:cs="Times New Roman"/>
          <w:b/>
          <w:color w:val="000000" w:themeColor="text1"/>
        </w:rPr>
        <w:t xml:space="preserve">Wykonawca </w:t>
      </w:r>
      <w:r w:rsidRPr="007875B6">
        <w:rPr>
          <w:rFonts w:ascii="Times New Roman" w:hAnsi="Times New Roman" w:cs="Times New Roman"/>
          <w:bCs/>
          <w:color w:val="000000" w:themeColor="text1"/>
        </w:rPr>
        <w:t xml:space="preserve">niezwłocznie </w:t>
      </w:r>
      <w:r w:rsidRPr="007875B6">
        <w:rPr>
          <w:rFonts w:ascii="Times New Roman" w:hAnsi="Times New Roman" w:cs="Times New Roman"/>
          <w:color w:val="000000" w:themeColor="text1"/>
        </w:rPr>
        <w:t xml:space="preserve">powiadamia o tym faxem </w:t>
      </w:r>
      <w:r w:rsidRPr="007875B6">
        <w:rPr>
          <w:rFonts w:ascii="Times New Roman" w:hAnsi="Times New Roman" w:cs="Times New Roman"/>
          <w:b/>
          <w:color w:val="000000" w:themeColor="text1"/>
        </w:rPr>
        <w:t xml:space="preserve">Zamawiającego  </w:t>
      </w:r>
      <w:r w:rsidRPr="007875B6">
        <w:rPr>
          <w:rFonts w:ascii="Times New Roman" w:hAnsi="Times New Roman" w:cs="Times New Roman"/>
          <w:color w:val="000000" w:themeColor="text1"/>
        </w:rPr>
        <w:t>przesyłając mu</w:t>
      </w:r>
      <w:r w:rsidRPr="007875B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7875B6">
        <w:rPr>
          <w:rFonts w:ascii="Times New Roman" w:hAnsi="Times New Roman" w:cs="Times New Roman"/>
          <w:color w:val="000000" w:themeColor="text1"/>
        </w:rPr>
        <w:t>potwierdzenie wydania pojazdu, którego wzór stanowi  załącznik nr 2 do niniejszej umowy.</w:t>
      </w:r>
    </w:p>
    <w:p w14:paraId="4B9EF470" w14:textId="77777777" w:rsidR="00067E9D" w:rsidRPr="007875B6" w:rsidRDefault="00067E9D" w:rsidP="00067E9D">
      <w:pPr>
        <w:pStyle w:val="P45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  <w:b/>
        </w:rPr>
        <w:t>Wykonawca</w:t>
      </w:r>
      <w:r w:rsidRPr="007875B6">
        <w:rPr>
          <w:rFonts w:ascii="Times New Roman" w:hAnsi="Times New Roman" w:cs="Times New Roman"/>
        </w:rPr>
        <w:t xml:space="preserve"> zobowiązuje się do zabezpieczenia przechowywanych pojazdów przed kradzieżą, włamaniem, dewastacją, spaleniem, itp.</w:t>
      </w:r>
    </w:p>
    <w:p w14:paraId="2C143DE9" w14:textId="77777777" w:rsidR="00067E9D" w:rsidRPr="007875B6" w:rsidRDefault="00067E9D" w:rsidP="00067E9D">
      <w:pPr>
        <w:pStyle w:val="P45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Wykonanie przez </w:t>
      </w:r>
      <w:r w:rsidRPr="007875B6">
        <w:rPr>
          <w:rFonts w:ascii="Times New Roman" w:hAnsi="Times New Roman" w:cs="Times New Roman"/>
          <w:b/>
        </w:rPr>
        <w:t>Wykonawcę</w:t>
      </w:r>
      <w:r w:rsidRPr="007875B6">
        <w:rPr>
          <w:rFonts w:ascii="Times New Roman" w:hAnsi="Times New Roman" w:cs="Times New Roman"/>
        </w:rPr>
        <w:t xml:space="preserve"> czynności wykraczających poza ramy niniejszej umowy, wymaga pisemnego uzgodnienia z </w:t>
      </w:r>
      <w:r w:rsidRPr="007875B6">
        <w:rPr>
          <w:rFonts w:ascii="Times New Roman" w:hAnsi="Times New Roman" w:cs="Times New Roman"/>
          <w:b/>
        </w:rPr>
        <w:t>Zamawiającym</w:t>
      </w:r>
      <w:r w:rsidRPr="007875B6">
        <w:rPr>
          <w:rFonts w:ascii="Times New Roman" w:hAnsi="Times New Roman" w:cs="Times New Roman"/>
        </w:rPr>
        <w:t xml:space="preserve"> warunków, pod rygorem utraty przez </w:t>
      </w:r>
      <w:r w:rsidRPr="007875B6">
        <w:rPr>
          <w:rFonts w:ascii="Times New Roman" w:hAnsi="Times New Roman" w:cs="Times New Roman"/>
          <w:b/>
        </w:rPr>
        <w:t>Wykonawcę</w:t>
      </w:r>
      <w:r w:rsidRPr="007875B6">
        <w:rPr>
          <w:rFonts w:ascii="Times New Roman" w:hAnsi="Times New Roman" w:cs="Times New Roman"/>
        </w:rPr>
        <w:t xml:space="preserve"> prawa do domagania się zwrotu kosztów i poniesionych nakładów.</w:t>
      </w:r>
    </w:p>
    <w:p w14:paraId="1F97E997" w14:textId="77777777" w:rsidR="00067E9D" w:rsidRPr="007875B6" w:rsidRDefault="00067E9D" w:rsidP="00067E9D">
      <w:pPr>
        <w:pStyle w:val="P45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  <w:b/>
        </w:rPr>
        <w:t>Wykonawca</w:t>
      </w:r>
      <w:r w:rsidRPr="007875B6">
        <w:rPr>
          <w:rFonts w:ascii="Times New Roman" w:hAnsi="Times New Roman" w:cs="Times New Roman"/>
        </w:rPr>
        <w:t xml:space="preserve"> nie może powierzyć wykonywania zadań wynikających z niniejszej umowy osobie trzeciej, bez zgody </w:t>
      </w:r>
      <w:r w:rsidRPr="007875B6">
        <w:rPr>
          <w:rFonts w:ascii="Times New Roman" w:hAnsi="Times New Roman" w:cs="Times New Roman"/>
          <w:b/>
        </w:rPr>
        <w:t xml:space="preserve">Zamawiającego </w:t>
      </w:r>
      <w:r w:rsidRPr="007875B6">
        <w:rPr>
          <w:rFonts w:ascii="Times New Roman" w:hAnsi="Times New Roman" w:cs="Times New Roman"/>
        </w:rPr>
        <w:t xml:space="preserve">wyrażonej na piśmie. W razie naruszenia ww. postanowień </w:t>
      </w:r>
      <w:r w:rsidRPr="007875B6">
        <w:rPr>
          <w:rFonts w:ascii="Times New Roman" w:hAnsi="Times New Roman" w:cs="Times New Roman"/>
          <w:b/>
        </w:rPr>
        <w:t>Zamawiający</w:t>
      </w:r>
      <w:r w:rsidRPr="007875B6">
        <w:rPr>
          <w:rFonts w:ascii="Times New Roman" w:hAnsi="Times New Roman" w:cs="Times New Roman"/>
        </w:rPr>
        <w:t xml:space="preserve"> może odstąpić od niniejszej umowy ze skutkiem natychmiastowym.</w:t>
      </w:r>
    </w:p>
    <w:p w14:paraId="21E90672" w14:textId="77777777" w:rsidR="00067E9D" w:rsidRPr="007875B6" w:rsidRDefault="00067E9D" w:rsidP="00067E9D">
      <w:pPr>
        <w:pStyle w:val="P45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  <w:b/>
        </w:rPr>
        <w:t>Wykonawca</w:t>
      </w:r>
      <w:r w:rsidRPr="007875B6">
        <w:rPr>
          <w:rFonts w:ascii="Times New Roman" w:hAnsi="Times New Roman" w:cs="Times New Roman"/>
        </w:rPr>
        <w:t xml:space="preserve"> oświadcza, że dysponuje sprawnymi technicznie pojazdami przystosowanymi do holowania i przewozu pojazdów.</w:t>
      </w:r>
    </w:p>
    <w:p w14:paraId="03A90CEC" w14:textId="77777777" w:rsidR="00067E9D" w:rsidRPr="007875B6" w:rsidRDefault="00067E9D" w:rsidP="00067E9D">
      <w:pPr>
        <w:pStyle w:val="P45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  <w:b/>
        </w:rPr>
        <w:t>Wykonawca</w:t>
      </w:r>
      <w:r w:rsidRPr="007875B6">
        <w:rPr>
          <w:rFonts w:ascii="Times New Roman" w:hAnsi="Times New Roman" w:cs="Times New Roman"/>
        </w:rPr>
        <w:t xml:space="preserve"> gwarantuje, że pojazdy, o których mowa w ust. 7, posiadają i będą posiadały aktualne w trakcie obowiązywania niniejszej umowy następujące dokumenty: dowód rejestracyjny, polisę OC, a kierujący tymi pojazdami posiadać będą odpowiednie wymagane uprawnienia potwierdzone właściwymi dokumentami. </w:t>
      </w:r>
      <w:r w:rsidRPr="007875B6">
        <w:rPr>
          <w:rFonts w:ascii="Times New Roman" w:hAnsi="Times New Roman" w:cs="Times New Roman"/>
          <w:b/>
        </w:rPr>
        <w:t>Wykonawca</w:t>
      </w:r>
      <w:r w:rsidRPr="007875B6">
        <w:rPr>
          <w:rFonts w:ascii="Times New Roman" w:hAnsi="Times New Roman" w:cs="Times New Roman"/>
        </w:rPr>
        <w:t xml:space="preserve">, na żądanie </w:t>
      </w:r>
      <w:r w:rsidRPr="007875B6">
        <w:rPr>
          <w:rFonts w:ascii="Times New Roman" w:hAnsi="Times New Roman" w:cs="Times New Roman"/>
          <w:b/>
        </w:rPr>
        <w:t>Zamawiającego,</w:t>
      </w:r>
      <w:r w:rsidRPr="007875B6">
        <w:rPr>
          <w:rFonts w:ascii="Times New Roman" w:hAnsi="Times New Roman" w:cs="Times New Roman"/>
        </w:rPr>
        <w:t xml:space="preserve"> niezwłocznie przedstawi te dokumenty.</w:t>
      </w:r>
    </w:p>
    <w:p w14:paraId="0761747B" w14:textId="77777777" w:rsidR="00067E9D" w:rsidRPr="007875B6" w:rsidRDefault="00067E9D" w:rsidP="00067E9D">
      <w:pPr>
        <w:pStyle w:val="P45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W razie potrzeby </w:t>
      </w:r>
      <w:r w:rsidRPr="007875B6">
        <w:rPr>
          <w:rFonts w:ascii="Times New Roman" w:hAnsi="Times New Roman" w:cs="Times New Roman"/>
          <w:b/>
        </w:rPr>
        <w:t>Wykonawca</w:t>
      </w:r>
      <w:r w:rsidRPr="007875B6">
        <w:rPr>
          <w:rFonts w:ascii="Times New Roman" w:hAnsi="Times New Roman" w:cs="Times New Roman"/>
        </w:rPr>
        <w:t xml:space="preserve"> zapewni sprzęt specjalistyczny do usuwania pojazdów z drogi oraz pobocza, typu dźwigi samojezdne oraz zapewni plandeki, którymi na czas holowania osłonięte zostaną pojazdy przed niekorzystnymi wpływami warunków atmosferycznych.</w:t>
      </w:r>
    </w:p>
    <w:p w14:paraId="40BE55BF" w14:textId="77777777" w:rsidR="00067E9D" w:rsidRPr="007875B6" w:rsidRDefault="00067E9D" w:rsidP="00067E9D">
      <w:pPr>
        <w:pStyle w:val="P45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</w:rPr>
        <w:t xml:space="preserve">Przez okres świadczenia usługi przechowywania pojazdu rozumie się okres od wydania przez uprawniony podmiot dyspozycji o usunięciu pojazdu na parking </w:t>
      </w:r>
      <w:r w:rsidRPr="007875B6">
        <w:rPr>
          <w:rFonts w:ascii="Times New Roman" w:hAnsi="Times New Roman" w:cs="Times New Roman"/>
          <w:b/>
        </w:rPr>
        <w:t>Wykonawcy</w:t>
      </w:r>
      <w:r w:rsidRPr="007875B6">
        <w:rPr>
          <w:rFonts w:ascii="Times New Roman" w:hAnsi="Times New Roman" w:cs="Times New Roman"/>
        </w:rPr>
        <w:t xml:space="preserve"> usługi, do odbioru pojazdu przez uprawniony podmiot.</w:t>
      </w:r>
    </w:p>
    <w:p w14:paraId="60EC49AA" w14:textId="77777777" w:rsidR="00067E9D" w:rsidRPr="007875B6" w:rsidRDefault="00067E9D" w:rsidP="00067E9D">
      <w:pPr>
        <w:pStyle w:val="P45"/>
        <w:numPr>
          <w:ilvl w:val="0"/>
          <w:numId w:val="2"/>
        </w:numPr>
        <w:rPr>
          <w:rFonts w:ascii="Times New Roman" w:hAnsi="Times New Roman" w:cs="Times New Roman"/>
        </w:rPr>
      </w:pPr>
      <w:r w:rsidRPr="007875B6">
        <w:rPr>
          <w:rFonts w:ascii="Times New Roman" w:hAnsi="Times New Roman" w:cs="Times New Roman"/>
          <w:b/>
        </w:rPr>
        <w:t>Wykonawca</w:t>
      </w:r>
      <w:r w:rsidRPr="007875B6">
        <w:rPr>
          <w:rFonts w:ascii="Times New Roman" w:hAnsi="Times New Roman" w:cs="Times New Roman"/>
        </w:rPr>
        <w:t xml:space="preserve"> oświadcza, że dysponuje miejscem do przechowywania pojazdów lub ich części.</w:t>
      </w:r>
    </w:p>
    <w:p w14:paraId="06E8D1CF" w14:textId="6FF247D7" w:rsidR="00C97594" w:rsidRPr="00C97594" w:rsidRDefault="007875B6" w:rsidP="007875B6">
      <w:pPr>
        <w:pStyle w:val="standard"/>
        <w:numPr>
          <w:ilvl w:val="0"/>
          <w:numId w:val="2"/>
        </w:numPr>
        <w:jc w:val="both"/>
      </w:pPr>
      <w:r>
        <w:rPr>
          <w:rStyle w:val="T1"/>
        </w:rPr>
        <w:t>.</w:t>
      </w:r>
      <w:r w:rsidR="00C97594" w:rsidRPr="00C97594">
        <w:rPr>
          <w:rStyle w:val="T1"/>
        </w:rPr>
        <w:t>Strony przyjmują, że rozliczenia z tytułu świadczonych usług, o których mowa w niniejszym paragrafie będą następowały na podstawie faktur VAT wystawianych miesięcznie ,,z dołu”  za wszystkie usługi objęte niniejszą umową, wykonane w okresie od pierwszego do ostatniego dnia danego miesiąca.</w:t>
      </w:r>
      <w:r w:rsidR="00C97594" w:rsidRPr="00C97594">
        <w:t xml:space="preserve"> Faktura będzie wystawiona w formie ustrukturyzowanej za pośrednictwem Krajowego Systemu e-Faktur (</w:t>
      </w:r>
      <w:proofErr w:type="spellStart"/>
      <w:r w:rsidR="00C97594" w:rsidRPr="00C97594">
        <w:t>KSeF</w:t>
      </w:r>
      <w:proofErr w:type="spellEnd"/>
      <w:r w:rsidR="00C97594" w:rsidRPr="00C97594">
        <w:t>), zgodnie z obowiązującymi przepisami</w:t>
      </w:r>
      <w:r w:rsidR="00B812B2">
        <w:t>.</w:t>
      </w:r>
      <w:r w:rsidR="00C97594" w:rsidRPr="00C97594">
        <w:t xml:space="preserve"> Faktura ustrukturyzowana jest uznana za doręczoną przy użyciu </w:t>
      </w:r>
      <w:proofErr w:type="spellStart"/>
      <w:r w:rsidR="00C97594" w:rsidRPr="00C97594">
        <w:t>KSeF</w:t>
      </w:r>
      <w:proofErr w:type="spellEnd"/>
      <w:r w:rsidR="00C97594" w:rsidRPr="00C97594">
        <w:t xml:space="preserve"> w dniu przydzielenia </w:t>
      </w:r>
      <w:r w:rsidR="00C97594" w:rsidRPr="00C97594">
        <w:lastRenderedPageBreak/>
        <w:t>w tym systemie numeru identyfikującego tę fakturę. Nadanie numeru identyfikującego rodzi skutek równoważny z doręczeniem faktury w rozumieniu przepisów prawa podatkowego.</w:t>
      </w:r>
    </w:p>
    <w:p w14:paraId="2CC5AED1" w14:textId="77777777" w:rsidR="00C97594" w:rsidRPr="00C97594" w:rsidRDefault="00C97594" w:rsidP="00C97594">
      <w:pPr>
        <w:pStyle w:val="standard"/>
        <w:jc w:val="both"/>
      </w:pPr>
      <w:r w:rsidRPr="00C97594">
        <w:t>Wypełniając fakturę należy zaznaczyć, że jest wystawiona dla JST (Jednostki Samorządu Terytorialnego). Wykonawca wystawi fakturę VAT w następujący sposób:</w:t>
      </w:r>
    </w:p>
    <w:p w14:paraId="36D05FBE" w14:textId="77777777" w:rsidR="00C97594" w:rsidRPr="00C97594" w:rsidRDefault="00C97594" w:rsidP="00C97594">
      <w:pPr>
        <w:pStyle w:val="standard"/>
      </w:pPr>
      <w:r w:rsidRPr="00C97594">
        <w:rPr>
          <w:b/>
          <w:bCs/>
        </w:rPr>
        <w:t>Nabywca: Powiat Grajewski, ul. Strażacka 6B, 19-200 Grajewo, NIP 7191568228</w:t>
      </w:r>
    </w:p>
    <w:p w14:paraId="72F5D15D" w14:textId="77777777" w:rsidR="00C97594" w:rsidRPr="00C97594" w:rsidRDefault="00C97594" w:rsidP="00C97594">
      <w:pPr>
        <w:pStyle w:val="standard"/>
        <w:rPr>
          <w:b/>
          <w:bCs/>
        </w:rPr>
      </w:pPr>
      <w:r w:rsidRPr="00C97594">
        <w:rPr>
          <w:b/>
          <w:bCs/>
          <w:u w:val="single"/>
        </w:rPr>
        <w:t>Odbiorca</w:t>
      </w:r>
      <w:r w:rsidRPr="00C97594">
        <w:rPr>
          <w:b/>
          <w:bCs/>
        </w:rPr>
        <w:t xml:space="preserve">: Starostwo Powiatowe w Grajewie ul. Strażacka 6B 19-200 Grajewo </w:t>
      </w:r>
    </w:p>
    <w:p w14:paraId="61EE825E" w14:textId="77777777" w:rsidR="00C97594" w:rsidRPr="00C97594" w:rsidRDefault="00C97594" w:rsidP="00C97594">
      <w:pPr>
        <w:pStyle w:val="standard"/>
        <w:rPr>
          <w:b/>
          <w:bCs/>
        </w:rPr>
      </w:pPr>
      <w:r w:rsidRPr="00C97594">
        <w:rPr>
          <w:b/>
          <w:bCs/>
        </w:rPr>
        <w:t>NIP 7191364218.</w:t>
      </w:r>
    </w:p>
    <w:p w14:paraId="485CF9B2" w14:textId="3E0291DB" w:rsidR="00567ADC" w:rsidRDefault="00567ADC" w:rsidP="00567ADC">
      <w:pPr>
        <w:pStyle w:val="P42"/>
        <w:rPr>
          <w:rFonts w:ascii="Times New Roman" w:hAnsi="Times New Roman" w:cs="Times New Roman"/>
        </w:rPr>
      </w:pPr>
      <w:r>
        <w:rPr>
          <w:rStyle w:val="T1"/>
          <w:rFonts w:ascii="Times New Roman" w:hAnsi="Times New Roman" w:cs="Times New Roman"/>
        </w:rPr>
        <w:t>13.</w:t>
      </w:r>
      <w:r>
        <w:rPr>
          <w:rStyle w:val="T1"/>
          <w:rFonts w:ascii="Times New Roman" w:hAnsi="Times New Roman" w:cs="Times New Roman"/>
        </w:rPr>
        <w:t>N</w:t>
      </w:r>
      <w:r w:rsidR="00C45150">
        <w:rPr>
          <w:rStyle w:val="T1"/>
          <w:rFonts w:ascii="Times New Roman" w:hAnsi="Times New Roman" w:cs="Times New Roman"/>
        </w:rPr>
        <w:t>ie</w:t>
      </w:r>
      <w:r>
        <w:rPr>
          <w:rStyle w:val="T1"/>
          <w:rFonts w:ascii="Times New Roman" w:hAnsi="Times New Roman" w:cs="Times New Roman"/>
        </w:rPr>
        <w:t xml:space="preserve">później niż w dniu dostarczenia faktury VAT, </w:t>
      </w:r>
      <w:r>
        <w:rPr>
          <w:rStyle w:val="T1"/>
          <w:rFonts w:ascii="Times New Roman" w:hAnsi="Times New Roman" w:cs="Times New Roman"/>
          <w:b/>
          <w:bCs/>
        </w:rPr>
        <w:t xml:space="preserve">Wykonawca </w:t>
      </w:r>
      <w:r>
        <w:rPr>
          <w:rStyle w:val="T1"/>
          <w:rFonts w:ascii="Times New Roman" w:hAnsi="Times New Roman" w:cs="Times New Roman"/>
        </w:rPr>
        <w:t xml:space="preserve">dostarczy </w:t>
      </w:r>
      <w:r>
        <w:rPr>
          <w:rStyle w:val="T1"/>
          <w:rFonts w:ascii="Times New Roman" w:hAnsi="Times New Roman" w:cs="Times New Roman"/>
          <w:b/>
          <w:bCs/>
        </w:rPr>
        <w:t xml:space="preserve">Zamawiającemu </w:t>
      </w:r>
      <w:r>
        <w:rPr>
          <w:rStyle w:val="T1"/>
          <w:rFonts w:ascii="Times New Roman" w:hAnsi="Times New Roman" w:cs="Times New Roman"/>
        </w:rPr>
        <w:t>dwa zestawienia: zestawienie pojazdów przemieszczonych na parking w okresie rozliczeniowym oraz zestawienie pojazdów przechowywanych w okresie rozliczeniowym. Zestawienia te zawierać będą dane identyfikacyjne pojazdów, tj.: np. numer zlecenia usunięcia, podmiot zlecający, rodzaj pojazdu, marka i model, numer rejestracyjny, a jeśli jego brak - numer nadwozia, a w przypadku usługi przechowywania pojazdu - również okres przechowywania w danym okresie rozliczeniowym.</w:t>
      </w:r>
    </w:p>
    <w:p w14:paraId="31E3F61C" w14:textId="77777777" w:rsidR="00567ADC" w:rsidRDefault="00567ADC" w:rsidP="00567ADC">
      <w:pPr>
        <w:pStyle w:val="P42"/>
        <w:rPr>
          <w:rFonts w:ascii="Times New Roman" w:hAnsi="Times New Roman" w:cs="Times New Roman"/>
        </w:rPr>
      </w:pPr>
      <w:r>
        <w:rPr>
          <w:rStyle w:val="T1"/>
          <w:rFonts w:ascii="Times New Roman" w:hAnsi="Times New Roman" w:cs="Times New Roman"/>
        </w:rPr>
        <w:t xml:space="preserve">Opłaty za przechowywanie pojazdów będą naliczane za każdą dobę przechowywania pojazdu na parkingu poczynając od wskazanej przez </w:t>
      </w:r>
      <w:r>
        <w:rPr>
          <w:rStyle w:val="T1"/>
          <w:rFonts w:ascii="Times New Roman" w:hAnsi="Times New Roman" w:cs="Times New Roman"/>
          <w:b/>
          <w:bCs/>
        </w:rPr>
        <w:t>Wykonawcę</w:t>
      </w:r>
      <w:r>
        <w:rPr>
          <w:rStyle w:val="T1"/>
          <w:rFonts w:ascii="Times New Roman" w:hAnsi="Times New Roman" w:cs="Times New Roman"/>
        </w:rPr>
        <w:t>, stosownie do ust.3 pkt 1, daty przyjęcia na parking.</w:t>
      </w:r>
    </w:p>
    <w:p w14:paraId="11655EDA" w14:textId="7BD5AA58" w:rsidR="00567ADC" w:rsidRDefault="00567ADC" w:rsidP="00567ADC">
      <w:pPr>
        <w:pStyle w:val="P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>
        <w:rPr>
          <w:rFonts w:ascii="Times New Roman" w:hAnsi="Times New Roman" w:cs="Times New Roman"/>
        </w:rPr>
        <w:t xml:space="preserve">Zapłata wynagrodzenia będzie dokonywana przelewem na rachunek bankowy </w:t>
      </w:r>
      <w:r>
        <w:rPr>
          <w:rFonts w:ascii="Times New Roman" w:hAnsi="Times New Roman" w:cs="Times New Roman"/>
          <w:b/>
        </w:rPr>
        <w:t>Wykonawcy</w:t>
      </w:r>
      <w:r>
        <w:rPr>
          <w:rFonts w:ascii="Times New Roman" w:hAnsi="Times New Roman" w:cs="Times New Roman"/>
        </w:rPr>
        <w:t xml:space="preserve"> wskazany w fakturze VAT w terminie 30 dni od dnia doręczenia faktury.</w:t>
      </w:r>
    </w:p>
    <w:p w14:paraId="78F47A07" w14:textId="6CFAD0CA" w:rsidR="00567ADC" w:rsidRDefault="00567ADC" w:rsidP="00567ADC">
      <w:pPr>
        <w:pStyle w:val="P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</w:rPr>
        <w:t>Oferta, określona w ust. 1, stanowi integralną część niniejszej umowy.</w:t>
      </w:r>
    </w:p>
    <w:p w14:paraId="55FA5E85" w14:textId="17BBD20D" w:rsidR="00567ADC" w:rsidRDefault="00567ADC" w:rsidP="00567ADC">
      <w:pPr>
        <w:pStyle w:val="P45"/>
        <w:rPr>
          <w:rFonts w:ascii="Times New Roman" w:hAnsi="Times New Roman" w:cs="Times New Roman"/>
        </w:rPr>
      </w:pPr>
      <w:r w:rsidRPr="00567ADC">
        <w:rPr>
          <w:rFonts w:ascii="Times New Roman" w:hAnsi="Times New Roman" w:cs="Times New Roman"/>
          <w:bCs/>
        </w:rPr>
        <w:t>16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 xml:space="preserve"> przyjmować będzie zlecenia dyspozycji usunięcia pojazdu telefonicznie od uprawnionych podmiotów. </w:t>
      </w: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 xml:space="preserve"> zobowiązany jest do przyjmowania całodobowo we wszystkie dni robocze, świąteczne oraz dni wolne od pracy telefonicznych zleceń (</w:t>
      </w:r>
      <w:r>
        <w:rPr>
          <w:rFonts w:ascii="Times New Roman" w:hAnsi="Times New Roman" w:cs="Times New Roman"/>
          <w:b/>
          <w:bCs/>
          <w:u w:val="single"/>
        </w:rPr>
        <w:t>numer telefonu                                   )</w:t>
      </w:r>
      <w:r>
        <w:rPr>
          <w:rFonts w:ascii="Times New Roman" w:hAnsi="Times New Roman" w:cs="Times New Roman"/>
        </w:rPr>
        <w:t xml:space="preserve"> Pisemną dyspozycję usunięcia pojazdu będzie wystawiał uprawniony podmiot.</w:t>
      </w:r>
    </w:p>
    <w:p w14:paraId="0108F773" w14:textId="78C3C88F" w:rsidR="00567ADC" w:rsidRDefault="00567ADC" w:rsidP="00567ADC">
      <w:pPr>
        <w:pStyle w:val="P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</w:t>
      </w:r>
      <w:r>
        <w:rPr>
          <w:rFonts w:ascii="Times New Roman" w:hAnsi="Times New Roman" w:cs="Times New Roman"/>
        </w:rPr>
        <w:t xml:space="preserve">Osoba odbierająca pojazd umieszcza, na zezwoleniu na odbiór pojazdu, adnotację o braku zastrzeżeń, co do stanu i kompletności pojazdu. W przypadku zgłoszenia przez odbiorcę zastrzeżeń, co do stanu lub kompletności pojazdu, </w:t>
      </w: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 xml:space="preserve"> niezwłocznie powiadamia  o tym </w:t>
      </w:r>
      <w:r>
        <w:rPr>
          <w:rFonts w:ascii="Times New Roman" w:hAnsi="Times New Roman" w:cs="Times New Roman"/>
          <w:b/>
        </w:rPr>
        <w:t>Zamawiającego</w:t>
      </w:r>
      <w:r>
        <w:rPr>
          <w:rFonts w:ascii="Times New Roman" w:hAnsi="Times New Roman" w:cs="Times New Roman"/>
        </w:rPr>
        <w:t>, celem sporządzenia protokołu oględzin pojazdu.</w:t>
      </w:r>
    </w:p>
    <w:p w14:paraId="5009B62B" w14:textId="77777777" w:rsidR="00567ADC" w:rsidRDefault="00567ADC" w:rsidP="00567ADC">
      <w:pPr>
        <w:pStyle w:val="P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EF65BA3" w14:textId="5508D1D7" w:rsidR="00067E9D" w:rsidRPr="00C97594" w:rsidRDefault="00067E9D" w:rsidP="00067E9D">
      <w:pPr>
        <w:pStyle w:val="P45"/>
        <w:rPr>
          <w:rFonts w:ascii="Times New Roman" w:hAnsi="Times New Roman" w:cs="Times New Roman"/>
        </w:rPr>
      </w:pPr>
    </w:p>
    <w:p w14:paraId="3C265B86" w14:textId="77777777" w:rsidR="00067E9D" w:rsidRPr="00C97594" w:rsidRDefault="00067E9D" w:rsidP="00067E9D">
      <w:pPr>
        <w:pStyle w:val="P24"/>
        <w:rPr>
          <w:rFonts w:ascii="Times New Roman" w:hAnsi="Times New Roman" w:cs="Times New Roman"/>
        </w:rPr>
      </w:pPr>
    </w:p>
    <w:p w14:paraId="2691FF52" w14:textId="77777777" w:rsidR="00067E9D" w:rsidRPr="00C97594" w:rsidRDefault="00067E9D" w:rsidP="00067E9D">
      <w:pPr>
        <w:pStyle w:val="P24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§ 3</w:t>
      </w:r>
    </w:p>
    <w:p w14:paraId="49FCA5E2" w14:textId="77777777" w:rsidR="00067E9D" w:rsidRPr="00C97594" w:rsidRDefault="00067E9D" w:rsidP="00067E9D">
      <w:pPr>
        <w:pStyle w:val="P24"/>
        <w:jc w:val="both"/>
        <w:rPr>
          <w:rFonts w:ascii="Times New Roman" w:hAnsi="Times New Roman" w:cs="Times New Roman"/>
        </w:rPr>
      </w:pPr>
    </w:p>
    <w:p w14:paraId="7C74B8AC" w14:textId="77777777" w:rsidR="00067E9D" w:rsidRPr="00C97594" w:rsidRDefault="00067E9D" w:rsidP="00067E9D">
      <w:pPr>
        <w:pStyle w:val="P28"/>
        <w:numPr>
          <w:ilvl w:val="6"/>
          <w:numId w:val="1"/>
        </w:numPr>
        <w:rPr>
          <w:rStyle w:val="T4"/>
          <w:rFonts w:ascii="Times New Roman" w:hAnsi="Times New Roman" w:cs="Times New Roman"/>
          <w:b w:val="0"/>
          <w:bCs/>
        </w:rPr>
      </w:pPr>
      <w:r w:rsidRPr="00C97594">
        <w:rPr>
          <w:rFonts w:ascii="Times New Roman" w:hAnsi="Times New Roman" w:cs="Times New Roman"/>
        </w:rPr>
        <w:t xml:space="preserve">Maksymalna wartość </w:t>
      </w:r>
      <w:r w:rsidRPr="00C97594">
        <w:rPr>
          <w:rFonts w:ascii="Times New Roman" w:hAnsi="Times New Roman" w:cs="Times New Roman"/>
          <w:iCs/>
        </w:rPr>
        <w:t>nominalna</w:t>
      </w:r>
      <w:r w:rsidRPr="00C97594">
        <w:rPr>
          <w:rFonts w:ascii="Times New Roman" w:hAnsi="Times New Roman" w:cs="Times New Roman"/>
        </w:rPr>
        <w:t xml:space="preserve"> zobowiązania </w:t>
      </w:r>
      <w:r w:rsidRPr="00C97594">
        <w:rPr>
          <w:rFonts w:ascii="Times New Roman" w:hAnsi="Times New Roman" w:cs="Times New Roman"/>
          <w:b/>
          <w:bCs/>
        </w:rPr>
        <w:t>Zamawiającego</w:t>
      </w:r>
      <w:r w:rsidRPr="00C97594">
        <w:rPr>
          <w:rFonts w:ascii="Times New Roman" w:hAnsi="Times New Roman" w:cs="Times New Roman"/>
        </w:rPr>
        <w:t xml:space="preserve"> wynikająca z   niniejszej  umowy,</w:t>
      </w:r>
      <w:r w:rsidRPr="00C97594">
        <w:rPr>
          <w:rStyle w:val="T1"/>
          <w:rFonts w:ascii="Times New Roman" w:hAnsi="Times New Roman" w:cs="Times New Roman"/>
        </w:rPr>
        <w:t xml:space="preserve"> została ustalona na: kwotę netto ……………..</w:t>
      </w:r>
      <w:r w:rsidRPr="00C97594">
        <w:rPr>
          <w:rStyle w:val="T1"/>
          <w:rFonts w:ascii="Times New Roman" w:hAnsi="Times New Roman" w:cs="Times New Roman"/>
          <w:b/>
          <w:bCs/>
        </w:rPr>
        <w:t xml:space="preserve"> </w:t>
      </w:r>
      <w:r w:rsidRPr="00C97594">
        <w:rPr>
          <w:rStyle w:val="T4"/>
          <w:rFonts w:ascii="Times New Roman" w:hAnsi="Times New Roman" w:cs="Times New Roman"/>
        </w:rPr>
        <w:t xml:space="preserve">zł; </w:t>
      </w:r>
      <w:r w:rsidRPr="00C97594">
        <w:rPr>
          <w:rStyle w:val="T4"/>
          <w:rFonts w:ascii="Times New Roman" w:hAnsi="Times New Roman" w:cs="Times New Roman"/>
          <w:bCs/>
        </w:rPr>
        <w:t>podatek od towarów i usług (VAT) wg stawki 23% oraz kwotę brutto ………………</w:t>
      </w:r>
      <w:r w:rsidRPr="00C97594">
        <w:rPr>
          <w:rStyle w:val="T4"/>
          <w:rFonts w:ascii="Times New Roman" w:hAnsi="Times New Roman" w:cs="Times New Roman"/>
        </w:rPr>
        <w:t xml:space="preserve"> zł</w:t>
      </w:r>
      <w:r w:rsidRPr="00C97594">
        <w:rPr>
          <w:rStyle w:val="T4"/>
          <w:rFonts w:ascii="Times New Roman" w:hAnsi="Times New Roman" w:cs="Times New Roman"/>
          <w:bCs/>
        </w:rPr>
        <w:t>.</w:t>
      </w:r>
    </w:p>
    <w:p w14:paraId="24DD9C11" w14:textId="77777777" w:rsidR="00067E9D" w:rsidRPr="00C97594" w:rsidRDefault="00067E9D" w:rsidP="00067E9D">
      <w:pPr>
        <w:pStyle w:val="P28"/>
        <w:rPr>
          <w:rStyle w:val="T1"/>
          <w:rFonts w:ascii="Times New Roman" w:hAnsi="Times New Roman" w:cs="Times New Roman"/>
        </w:rPr>
      </w:pPr>
      <w:r w:rsidRPr="00C97594">
        <w:rPr>
          <w:rStyle w:val="T1"/>
          <w:rFonts w:ascii="Times New Roman" w:hAnsi="Times New Roman" w:cs="Times New Roman"/>
        </w:rPr>
        <w:t xml:space="preserve">2. Ceny jednostkowe na świadczenie usług usuwania, przemieszczania i holowania pojazdów oraz ich </w:t>
      </w:r>
      <w:r w:rsidRPr="00C97594">
        <w:rPr>
          <w:rStyle w:val="T20"/>
          <w:rFonts w:ascii="Times New Roman" w:hAnsi="Times New Roman" w:cs="Times New Roman"/>
        </w:rPr>
        <w:t xml:space="preserve">przechowywania </w:t>
      </w:r>
      <w:r w:rsidRPr="00C97594">
        <w:rPr>
          <w:rStyle w:val="T1"/>
          <w:rFonts w:ascii="Times New Roman" w:hAnsi="Times New Roman" w:cs="Times New Roman"/>
        </w:rPr>
        <w:t>zawiera załącznik nr 1 do niniejszej umowy.</w:t>
      </w:r>
    </w:p>
    <w:p w14:paraId="64B8FC22" w14:textId="77777777" w:rsidR="00067E9D" w:rsidRPr="00C97594" w:rsidRDefault="00067E9D" w:rsidP="00067E9D">
      <w:pPr>
        <w:pStyle w:val="P29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3.  Dopuszcza się, że rzeczywista  wartość niniejszej umowy będzie  niższa niż wartość określona w ust. 1.</w:t>
      </w:r>
    </w:p>
    <w:p w14:paraId="27AD9AE4" w14:textId="77777777" w:rsidR="00067E9D" w:rsidRPr="00C97594" w:rsidRDefault="00067E9D" w:rsidP="00067E9D">
      <w:pPr>
        <w:pStyle w:val="P29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4. Realizacja przedmiotu niniejszej umowy będzie odbywać się w oparciu o ceny jednostkowe wykonania poszczególnych usług określone w załączniku nr 1 do niniejszej umowy.</w:t>
      </w:r>
    </w:p>
    <w:p w14:paraId="4A1BDDF1" w14:textId="77777777" w:rsidR="00067E9D" w:rsidRPr="00C97594" w:rsidRDefault="00067E9D" w:rsidP="00067E9D">
      <w:pPr>
        <w:pStyle w:val="P28"/>
        <w:rPr>
          <w:rStyle w:val="T1"/>
          <w:rFonts w:ascii="Times New Roman" w:hAnsi="Times New Roman" w:cs="Times New Roman"/>
        </w:rPr>
      </w:pPr>
      <w:r w:rsidRPr="00C97594">
        <w:rPr>
          <w:rStyle w:val="T1"/>
          <w:rFonts w:ascii="Times New Roman" w:hAnsi="Times New Roman" w:cs="Times New Roman"/>
        </w:rPr>
        <w:t>5.</w:t>
      </w:r>
      <w:r w:rsidRPr="00C97594">
        <w:rPr>
          <w:rStyle w:val="T1"/>
          <w:rFonts w:ascii="Times New Roman" w:hAnsi="Times New Roman" w:cs="Times New Roman"/>
          <w:b/>
          <w:bCs/>
        </w:rPr>
        <w:t xml:space="preserve"> Zamawiający</w:t>
      </w:r>
      <w:r w:rsidRPr="00C97594">
        <w:rPr>
          <w:rStyle w:val="T1"/>
          <w:rFonts w:ascii="Times New Roman" w:hAnsi="Times New Roman" w:cs="Times New Roman"/>
        </w:rPr>
        <w:t xml:space="preserve"> zapłaci tylko za zlecone i faktycznie wykonane usługi usuwania, przemieszczania, holowania i przechowywania, o których mowa w </w:t>
      </w:r>
      <w:r w:rsidRPr="00C97594">
        <w:rPr>
          <w:rStyle w:val="T15"/>
          <w:rFonts w:ascii="Times New Roman" w:eastAsia="SimSun" w:hAnsi="Times New Roman" w:cs="Times New Roman"/>
        </w:rPr>
        <w:t xml:space="preserve">§ </w:t>
      </w:r>
      <w:r w:rsidRPr="00C97594">
        <w:rPr>
          <w:rStyle w:val="T1"/>
          <w:rFonts w:ascii="Times New Roman" w:hAnsi="Times New Roman" w:cs="Times New Roman"/>
        </w:rPr>
        <w:t>1.</w:t>
      </w:r>
    </w:p>
    <w:p w14:paraId="2A1E3A79" w14:textId="77777777" w:rsidR="00067E9D" w:rsidRPr="00C97594" w:rsidRDefault="00067E9D" w:rsidP="00067E9D">
      <w:pPr>
        <w:pStyle w:val="P28"/>
        <w:rPr>
          <w:rStyle w:val="T1"/>
          <w:rFonts w:ascii="Times New Roman" w:hAnsi="Times New Roman" w:cs="Times New Roman"/>
        </w:rPr>
      </w:pPr>
      <w:r w:rsidRPr="00C97594">
        <w:rPr>
          <w:rStyle w:val="T1"/>
          <w:rFonts w:ascii="Times New Roman" w:hAnsi="Times New Roman" w:cs="Times New Roman"/>
        </w:rPr>
        <w:lastRenderedPageBreak/>
        <w:t xml:space="preserve">6. </w:t>
      </w:r>
      <w:r w:rsidRPr="00C97594">
        <w:rPr>
          <w:rStyle w:val="T1"/>
          <w:rFonts w:ascii="Times New Roman" w:hAnsi="Times New Roman" w:cs="Times New Roman"/>
          <w:b/>
          <w:bCs/>
        </w:rPr>
        <w:t>Zamawiający</w:t>
      </w:r>
      <w:r w:rsidRPr="00C97594">
        <w:rPr>
          <w:rStyle w:val="T1"/>
          <w:rFonts w:ascii="Times New Roman" w:hAnsi="Times New Roman" w:cs="Times New Roman"/>
        </w:rPr>
        <w:t xml:space="preserve"> zastrzega sobie prawo do ograniczenia całego asortymentu usług określonego w </w:t>
      </w:r>
      <w:r w:rsidRPr="00C97594">
        <w:rPr>
          <w:rStyle w:val="T15"/>
          <w:rFonts w:ascii="Times New Roman" w:eastAsia="SimSun" w:hAnsi="Times New Roman" w:cs="Times New Roman"/>
        </w:rPr>
        <w:t>§</w:t>
      </w:r>
      <w:r w:rsidRPr="00C97594">
        <w:rPr>
          <w:rStyle w:val="T1"/>
          <w:rFonts w:ascii="Times New Roman" w:hAnsi="Times New Roman" w:cs="Times New Roman"/>
        </w:rPr>
        <w:t xml:space="preserve"> 1 i 2. </w:t>
      </w:r>
      <w:r w:rsidRPr="00C97594">
        <w:rPr>
          <w:rStyle w:val="T1"/>
          <w:rFonts w:ascii="Times New Roman" w:hAnsi="Times New Roman" w:cs="Times New Roman"/>
          <w:b/>
          <w:bCs/>
        </w:rPr>
        <w:t>Wykonawca</w:t>
      </w:r>
      <w:r w:rsidRPr="00C97594">
        <w:rPr>
          <w:rStyle w:val="T1"/>
          <w:rFonts w:ascii="Times New Roman" w:hAnsi="Times New Roman" w:cs="Times New Roman"/>
        </w:rPr>
        <w:t xml:space="preserve"> z tego tytułu nie będzie żądał zapłaty za niezlecone usługi, ani nie będzie dochodził innych roszczeń od </w:t>
      </w:r>
      <w:r w:rsidRPr="00C97594">
        <w:rPr>
          <w:rStyle w:val="T1"/>
          <w:rFonts w:ascii="Times New Roman" w:hAnsi="Times New Roman" w:cs="Times New Roman"/>
          <w:b/>
          <w:bCs/>
        </w:rPr>
        <w:t>Zamawiającego</w:t>
      </w:r>
      <w:r w:rsidRPr="00C97594">
        <w:rPr>
          <w:rStyle w:val="T1"/>
          <w:rFonts w:ascii="Times New Roman" w:hAnsi="Times New Roman" w:cs="Times New Roman"/>
        </w:rPr>
        <w:t>.</w:t>
      </w:r>
    </w:p>
    <w:p w14:paraId="64B5F837" w14:textId="77777777" w:rsidR="00067E9D" w:rsidRPr="00C97594" w:rsidRDefault="00067E9D" w:rsidP="00067E9D">
      <w:pPr>
        <w:pStyle w:val="P29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 xml:space="preserve">7. </w:t>
      </w:r>
      <w:r w:rsidRPr="00C97594">
        <w:rPr>
          <w:rFonts w:ascii="Times New Roman" w:hAnsi="Times New Roman" w:cs="Times New Roman"/>
          <w:b/>
        </w:rPr>
        <w:t>Zamawiający</w:t>
      </w:r>
      <w:r w:rsidRPr="00C97594">
        <w:rPr>
          <w:rFonts w:ascii="Times New Roman" w:hAnsi="Times New Roman" w:cs="Times New Roman"/>
        </w:rPr>
        <w:t xml:space="preserve"> nie wyraża zgody na dokonanie przelewu wierzytelności wynikających z realizacji niniejszej umowy na rzecz osób trzecich.</w:t>
      </w:r>
    </w:p>
    <w:p w14:paraId="34004207" w14:textId="77777777" w:rsidR="00067E9D" w:rsidRPr="00C97594" w:rsidRDefault="00067E9D" w:rsidP="00067E9D">
      <w:pPr>
        <w:pStyle w:val="P29"/>
        <w:jc w:val="center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br/>
        <w:t>§ 4</w:t>
      </w:r>
    </w:p>
    <w:p w14:paraId="08F1DD8A" w14:textId="77777777" w:rsidR="00067E9D" w:rsidRPr="00C97594" w:rsidRDefault="00067E9D" w:rsidP="00067E9D">
      <w:pPr>
        <w:pStyle w:val="P7"/>
        <w:jc w:val="both"/>
        <w:rPr>
          <w:rFonts w:ascii="Times New Roman" w:hAnsi="Times New Roman" w:cs="Times New Roman"/>
        </w:rPr>
      </w:pPr>
    </w:p>
    <w:p w14:paraId="41CCA630" w14:textId="77777777" w:rsidR="00067E9D" w:rsidRPr="00C97594" w:rsidRDefault="00067E9D" w:rsidP="00067E9D">
      <w:pPr>
        <w:pStyle w:val="P30"/>
        <w:rPr>
          <w:rStyle w:val="T1"/>
          <w:rFonts w:ascii="Times New Roman" w:hAnsi="Times New Roman" w:cs="Times New Roman"/>
        </w:rPr>
      </w:pPr>
      <w:r w:rsidRPr="00C97594">
        <w:rPr>
          <w:rStyle w:val="T14"/>
          <w:rFonts w:ascii="Times New Roman" w:hAnsi="Times New Roman" w:cs="Times New Roman"/>
        </w:rPr>
        <w:t xml:space="preserve">1. </w:t>
      </w:r>
      <w:r w:rsidRPr="00C97594">
        <w:rPr>
          <w:rStyle w:val="T1"/>
          <w:rFonts w:ascii="Times New Roman" w:hAnsi="Times New Roman" w:cs="Times New Roman"/>
        </w:rPr>
        <w:t xml:space="preserve">Niniejsza umowa wyłącza odpowiedzialność </w:t>
      </w:r>
      <w:r w:rsidRPr="00C97594">
        <w:rPr>
          <w:rStyle w:val="T2"/>
          <w:rFonts w:ascii="Times New Roman" w:hAnsi="Times New Roman" w:cs="Times New Roman"/>
        </w:rPr>
        <w:t xml:space="preserve">Zamawiającego </w:t>
      </w:r>
      <w:r w:rsidRPr="00C97594">
        <w:rPr>
          <w:rStyle w:val="T1"/>
          <w:rFonts w:ascii="Times New Roman" w:hAnsi="Times New Roman" w:cs="Times New Roman"/>
        </w:rPr>
        <w:t xml:space="preserve">za szkody wynikłe w pojazdach usuniętych, przemieszczanych, holowanych i przechowywanych, którą to odpowiedzialność przejmuje w całości </w:t>
      </w:r>
      <w:r w:rsidRPr="00C97594">
        <w:rPr>
          <w:rStyle w:val="T2"/>
          <w:rFonts w:ascii="Times New Roman" w:hAnsi="Times New Roman" w:cs="Times New Roman"/>
        </w:rPr>
        <w:t xml:space="preserve">Wykonawca </w:t>
      </w:r>
      <w:r w:rsidRPr="00C97594">
        <w:rPr>
          <w:rStyle w:val="T1"/>
          <w:rFonts w:ascii="Times New Roman" w:hAnsi="Times New Roman" w:cs="Times New Roman"/>
        </w:rPr>
        <w:t>bez względu na rodzaj posiadanego ubezpieczenia.</w:t>
      </w:r>
    </w:p>
    <w:p w14:paraId="63105BF9" w14:textId="77777777" w:rsidR="00067E9D" w:rsidRPr="00C97594" w:rsidRDefault="00067E9D" w:rsidP="00067E9D">
      <w:pPr>
        <w:pStyle w:val="P30"/>
        <w:rPr>
          <w:rFonts w:ascii="Times New Roman" w:hAnsi="Times New Roman" w:cs="Times New Roman"/>
        </w:rPr>
      </w:pPr>
      <w:r w:rsidRPr="00C97594">
        <w:rPr>
          <w:rStyle w:val="T14"/>
          <w:rFonts w:ascii="Times New Roman" w:hAnsi="Times New Roman" w:cs="Times New Roman"/>
        </w:rPr>
        <w:t xml:space="preserve">2. </w:t>
      </w:r>
      <w:r w:rsidRPr="00C97594">
        <w:rPr>
          <w:rStyle w:val="T2"/>
          <w:rFonts w:ascii="Times New Roman" w:hAnsi="Times New Roman" w:cs="Times New Roman"/>
        </w:rPr>
        <w:t xml:space="preserve">Wykonawca </w:t>
      </w:r>
      <w:r w:rsidRPr="00C97594">
        <w:rPr>
          <w:rStyle w:val="T1"/>
          <w:rFonts w:ascii="Times New Roman" w:hAnsi="Times New Roman" w:cs="Times New Roman"/>
        </w:rPr>
        <w:t>zobowiązuje się ubezpieczyć przez cały okres trwania umowy, w towarzystwie ubezpieczeniowym powszechnie uznawanym za wypłacalne, od wszelkich zdarzeń, za które z uwagi na swoją działalność mógłby ponosić odpowiedzialność cywilną oraz za szkody materialne i niematerialne</w:t>
      </w:r>
      <w:r w:rsidRPr="00C97594">
        <w:rPr>
          <w:rFonts w:ascii="Times New Roman" w:hAnsi="Times New Roman" w:cs="Times New Roman"/>
          <w:color w:val="000000"/>
          <w:kern w:val="3"/>
          <w:szCs w:val="24"/>
          <w:shd w:val="clear" w:color="auto" w:fill="FFFFFF"/>
          <w:lang w:eastAsia="zh-CN" w:bidi="hi-IN"/>
        </w:rPr>
        <w:t xml:space="preserve"> </w:t>
      </w:r>
      <w:r w:rsidRPr="00C97594">
        <w:rPr>
          <w:rFonts w:ascii="Times New Roman" w:hAnsi="Times New Roman" w:cs="Times New Roman"/>
        </w:rPr>
        <w:t>na kwotę nie mniejszą niż 100 000,00 zł</w:t>
      </w:r>
      <w:r w:rsidRPr="00C97594">
        <w:rPr>
          <w:rStyle w:val="T1"/>
          <w:rFonts w:ascii="Times New Roman" w:hAnsi="Times New Roman" w:cs="Times New Roman"/>
        </w:rPr>
        <w:t>.</w:t>
      </w:r>
    </w:p>
    <w:p w14:paraId="05A545D0" w14:textId="77777777" w:rsidR="00067E9D" w:rsidRPr="00C97594" w:rsidRDefault="00067E9D" w:rsidP="00067E9D">
      <w:pPr>
        <w:pStyle w:val="P30"/>
        <w:rPr>
          <w:rStyle w:val="T1"/>
          <w:rFonts w:ascii="Times New Roman" w:hAnsi="Times New Roman" w:cs="Times New Roman"/>
        </w:rPr>
      </w:pPr>
      <w:r w:rsidRPr="00C97594">
        <w:rPr>
          <w:rStyle w:val="T14"/>
          <w:rFonts w:ascii="Times New Roman" w:hAnsi="Times New Roman" w:cs="Times New Roman"/>
        </w:rPr>
        <w:t>3</w:t>
      </w:r>
      <w:r w:rsidRPr="00C97594">
        <w:rPr>
          <w:rStyle w:val="T14"/>
          <w:rFonts w:ascii="Times New Roman" w:hAnsi="Times New Roman" w:cs="Times New Roman"/>
          <w:b/>
        </w:rPr>
        <w:t xml:space="preserve">. </w:t>
      </w:r>
      <w:r w:rsidRPr="00C97594">
        <w:rPr>
          <w:rStyle w:val="T2"/>
          <w:rFonts w:ascii="Times New Roman" w:hAnsi="Times New Roman" w:cs="Times New Roman"/>
        </w:rPr>
        <w:t xml:space="preserve">Wykonawca </w:t>
      </w:r>
      <w:r w:rsidRPr="00C97594">
        <w:rPr>
          <w:rStyle w:val="T1"/>
          <w:rFonts w:ascii="Times New Roman" w:hAnsi="Times New Roman" w:cs="Times New Roman"/>
        </w:rPr>
        <w:t xml:space="preserve">zobowiązuje się do dostarczenia </w:t>
      </w:r>
      <w:r w:rsidRPr="00C97594">
        <w:rPr>
          <w:rStyle w:val="T2"/>
          <w:rFonts w:ascii="Times New Roman" w:hAnsi="Times New Roman" w:cs="Times New Roman"/>
        </w:rPr>
        <w:t xml:space="preserve">Zamawiającemu, </w:t>
      </w:r>
      <w:r w:rsidRPr="00C97594">
        <w:rPr>
          <w:rFonts w:ascii="Times New Roman" w:hAnsi="Times New Roman" w:cs="Times New Roman"/>
          <w:u w:val="single"/>
        </w:rPr>
        <w:t>w ciągu 3 dni od</w:t>
      </w:r>
      <w:r w:rsidRPr="00C97594">
        <w:rPr>
          <w:rFonts w:ascii="Times New Roman" w:hAnsi="Times New Roman" w:cs="Times New Roman"/>
        </w:rPr>
        <w:t xml:space="preserve"> </w:t>
      </w:r>
      <w:r w:rsidRPr="00C97594">
        <w:rPr>
          <w:rFonts w:ascii="Times New Roman" w:hAnsi="Times New Roman" w:cs="Times New Roman"/>
          <w:u w:val="single"/>
        </w:rPr>
        <w:t xml:space="preserve">zawarcia niniejszej umowy, </w:t>
      </w:r>
      <w:r w:rsidRPr="00C97594">
        <w:rPr>
          <w:rStyle w:val="T1"/>
          <w:rFonts w:ascii="Times New Roman" w:hAnsi="Times New Roman" w:cs="Times New Roman"/>
          <w:u w:val="single"/>
        </w:rPr>
        <w:t>aktualnej umowy ubezpieczenia</w:t>
      </w:r>
      <w:r w:rsidRPr="00C97594">
        <w:rPr>
          <w:rStyle w:val="T1"/>
          <w:rFonts w:ascii="Times New Roman" w:hAnsi="Times New Roman" w:cs="Times New Roman"/>
        </w:rPr>
        <w:t xml:space="preserve"> oraz do niezwłocznego informowania </w:t>
      </w:r>
      <w:r w:rsidRPr="00C97594">
        <w:rPr>
          <w:rStyle w:val="T2"/>
          <w:rFonts w:ascii="Times New Roman" w:hAnsi="Times New Roman" w:cs="Times New Roman"/>
        </w:rPr>
        <w:t xml:space="preserve">Zamawiającego </w:t>
      </w:r>
      <w:r w:rsidRPr="00C97594">
        <w:rPr>
          <w:rStyle w:val="T1"/>
          <w:rFonts w:ascii="Times New Roman" w:hAnsi="Times New Roman" w:cs="Times New Roman"/>
        </w:rPr>
        <w:t xml:space="preserve">o wszelkich zmianach dotyczących jego statusu prawnego i o prawnych ograniczeniach w kontynuowaniu działalności w zakresie świadczonych usług. Po zakończeniu okresu ubezpieczenia, </w:t>
      </w:r>
      <w:r w:rsidRPr="00C97594">
        <w:rPr>
          <w:rStyle w:val="T1"/>
          <w:rFonts w:ascii="Times New Roman" w:hAnsi="Times New Roman" w:cs="Times New Roman"/>
          <w:b/>
          <w:bCs/>
        </w:rPr>
        <w:t xml:space="preserve">Wykonawca </w:t>
      </w:r>
      <w:r w:rsidRPr="00C97594">
        <w:rPr>
          <w:rStyle w:val="T1"/>
          <w:rFonts w:ascii="Times New Roman" w:hAnsi="Times New Roman" w:cs="Times New Roman"/>
        </w:rPr>
        <w:t xml:space="preserve">zobowiązuje się do dostarczenia do </w:t>
      </w:r>
      <w:r w:rsidRPr="00C97594">
        <w:rPr>
          <w:rStyle w:val="T1"/>
          <w:rFonts w:ascii="Times New Roman" w:hAnsi="Times New Roman" w:cs="Times New Roman"/>
          <w:b/>
          <w:bCs/>
        </w:rPr>
        <w:t>Zamawiającego</w:t>
      </w:r>
      <w:r w:rsidRPr="00C97594">
        <w:rPr>
          <w:rStyle w:val="T1"/>
          <w:rFonts w:ascii="Times New Roman" w:hAnsi="Times New Roman" w:cs="Times New Roman"/>
        </w:rPr>
        <w:t xml:space="preserve"> , poświadczonej za zgodność z oryginałem, kserokopii nowej polisy ubezpieczenia od  odpowiedzialności cywilnej w związku z prowadzoną działalnością gospodarczą.</w:t>
      </w:r>
    </w:p>
    <w:p w14:paraId="3073F4AF" w14:textId="77777777" w:rsidR="00067E9D" w:rsidRPr="00C97594" w:rsidRDefault="00067E9D" w:rsidP="00067E9D">
      <w:pPr>
        <w:pStyle w:val="P8"/>
        <w:rPr>
          <w:rFonts w:ascii="Times New Roman" w:hAnsi="Times New Roman" w:cs="Times New Roman"/>
        </w:rPr>
      </w:pPr>
    </w:p>
    <w:p w14:paraId="6B7EB949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§ 5</w:t>
      </w:r>
    </w:p>
    <w:p w14:paraId="77970BF2" w14:textId="77777777" w:rsidR="00067E9D" w:rsidRPr="00C97594" w:rsidRDefault="00067E9D" w:rsidP="00067E9D">
      <w:pPr>
        <w:pStyle w:val="P8"/>
        <w:rPr>
          <w:rFonts w:ascii="Times New Roman" w:hAnsi="Times New Roman" w:cs="Times New Roman"/>
        </w:rPr>
      </w:pPr>
    </w:p>
    <w:p w14:paraId="78B22870" w14:textId="77777777" w:rsidR="00067E9D" w:rsidRPr="00C97594" w:rsidRDefault="00067E9D" w:rsidP="00067E9D">
      <w:pPr>
        <w:pStyle w:val="P25"/>
        <w:rPr>
          <w:rStyle w:val="T15"/>
          <w:rFonts w:ascii="Times New Roman" w:eastAsia="SimSun" w:hAnsi="Times New Roman" w:cs="Times New Roman"/>
        </w:rPr>
      </w:pPr>
      <w:r w:rsidRPr="00C97594">
        <w:rPr>
          <w:rStyle w:val="T1"/>
          <w:rFonts w:ascii="Times New Roman" w:hAnsi="Times New Roman" w:cs="Times New Roman"/>
        </w:rPr>
        <w:t xml:space="preserve">1. W przypadku niewykonania lub nienależytego wykonania usługi, o której mowa w   </w:t>
      </w:r>
      <w:r w:rsidRPr="00C97594">
        <w:rPr>
          <w:rStyle w:val="T15"/>
          <w:rFonts w:ascii="Times New Roman" w:eastAsia="SimSun" w:hAnsi="Times New Roman" w:cs="Times New Roman"/>
        </w:rPr>
        <w:t xml:space="preserve">§ 1, </w:t>
      </w:r>
      <w:r w:rsidRPr="00C97594">
        <w:rPr>
          <w:rStyle w:val="T2"/>
          <w:rFonts w:ascii="Times New Roman" w:hAnsi="Times New Roman" w:cs="Times New Roman"/>
        </w:rPr>
        <w:t xml:space="preserve">Wykonawca </w:t>
      </w:r>
      <w:r w:rsidRPr="00C97594">
        <w:rPr>
          <w:rStyle w:val="T1"/>
          <w:rFonts w:ascii="Times New Roman" w:hAnsi="Times New Roman" w:cs="Times New Roman"/>
        </w:rPr>
        <w:t xml:space="preserve">zobowiązuje się do zapłacenia </w:t>
      </w:r>
      <w:r w:rsidRPr="00C97594">
        <w:rPr>
          <w:rStyle w:val="T2"/>
          <w:rFonts w:ascii="Times New Roman" w:hAnsi="Times New Roman" w:cs="Times New Roman"/>
        </w:rPr>
        <w:t xml:space="preserve">Zamawiającemu </w:t>
      </w:r>
      <w:r w:rsidRPr="00C97594">
        <w:rPr>
          <w:rStyle w:val="T1"/>
          <w:rFonts w:ascii="Times New Roman" w:hAnsi="Times New Roman" w:cs="Times New Roman"/>
        </w:rPr>
        <w:t xml:space="preserve">kary umownej w wysokości 1 % wartości  nominalnej brutto, określonej w </w:t>
      </w:r>
      <w:r w:rsidRPr="00C97594">
        <w:rPr>
          <w:rStyle w:val="T15"/>
          <w:rFonts w:ascii="Times New Roman" w:eastAsia="SimSun" w:hAnsi="Times New Roman" w:cs="Times New Roman"/>
        </w:rPr>
        <w:t xml:space="preserve">§ 3 ust.1 za każdy przypadek </w:t>
      </w:r>
      <w:r w:rsidRPr="00C97594">
        <w:rPr>
          <w:rFonts w:ascii="Times New Roman" w:hAnsi="Times New Roman" w:cs="Times New Roman"/>
        </w:rPr>
        <w:t>niewykonania lub nienależytego wykonania usługi</w:t>
      </w:r>
      <w:r w:rsidRPr="00C97594">
        <w:rPr>
          <w:rStyle w:val="T15"/>
          <w:rFonts w:ascii="Times New Roman" w:eastAsia="SimSun" w:hAnsi="Times New Roman" w:cs="Times New Roman"/>
        </w:rPr>
        <w:t xml:space="preserve"> określonej w </w:t>
      </w:r>
      <w:bookmarkStart w:id="0" w:name="_Hlk152921820"/>
      <w:r w:rsidRPr="00C97594">
        <w:rPr>
          <w:rStyle w:val="T15"/>
          <w:rFonts w:ascii="Times New Roman" w:eastAsia="SimSun" w:hAnsi="Times New Roman" w:cs="Times New Roman"/>
        </w:rPr>
        <w:t>§ 1</w:t>
      </w:r>
      <w:bookmarkEnd w:id="0"/>
      <w:r w:rsidRPr="00C97594">
        <w:rPr>
          <w:rStyle w:val="T15"/>
          <w:rFonts w:ascii="Times New Roman" w:eastAsia="SimSun" w:hAnsi="Times New Roman" w:cs="Times New Roman"/>
        </w:rPr>
        <w:t>.</w:t>
      </w:r>
    </w:p>
    <w:p w14:paraId="65C655AF" w14:textId="77777777" w:rsidR="00067E9D" w:rsidRPr="00C97594" w:rsidRDefault="00067E9D" w:rsidP="00067E9D">
      <w:pPr>
        <w:pStyle w:val="P26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2. Za nienależyte wykonanie niniejszej umowy uważa się w szczególności:</w:t>
      </w:r>
    </w:p>
    <w:p w14:paraId="04D2044D" w14:textId="77777777" w:rsidR="00067E9D" w:rsidRPr="00C97594" w:rsidRDefault="00067E9D" w:rsidP="00067E9D">
      <w:pPr>
        <w:pStyle w:val="P31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1) przekazanie pojazdu na parking inny, niż w zleceniu,</w:t>
      </w:r>
    </w:p>
    <w:p w14:paraId="07FBBCC4" w14:textId="77777777" w:rsidR="00067E9D" w:rsidRPr="00C97594" w:rsidRDefault="00067E9D" w:rsidP="00067E9D">
      <w:pPr>
        <w:pStyle w:val="P31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2) niezabezpieczenie wszystkich części usuwanego pojazdu,</w:t>
      </w:r>
    </w:p>
    <w:p w14:paraId="5F8566EB" w14:textId="77777777" w:rsidR="00067E9D" w:rsidRPr="00C97594" w:rsidRDefault="00067E9D" w:rsidP="00067E9D">
      <w:pPr>
        <w:pStyle w:val="P32"/>
        <w:rPr>
          <w:rStyle w:val="T1"/>
          <w:rFonts w:ascii="Times New Roman" w:hAnsi="Times New Roman" w:cs="Times New Roman"/>
        </w:rPr>
      </w:pPr>
      <w:r w:rsidRPr="00C97594">
        <w:rPr>
          <w:rStyle w:val="T1"/>
          <w:rFonts w:ascii="Times New Roman" w:hAnsi="Times New Roman" w:cs="Times New Roman"/>
        </w:rPr>
        <w:t xml:space="preserve">3) czas oczekiwania na pomoc drogową, </w:t>
      </w:r>
      <w:r w:rsidRPr="00C97594">
        <w:rPr>
          <w:rStyle w:val="T3"/>
          <w:rFonts w:ascii="Times New Roman" w:hAnsi="Times New Roman" w:cs="Times New Roman"/>
        </w:rPr>
        <w:t>powyżej 50 min</w:t>
      </w:r>
      <w:r w:rsidRPr="00C97594">
        <w:rPr>
          <w:rStyle w:val="T1"/>
          <w:rFonts w:ascii="Times New Roman" w:hAnsi="Times New Roman" w:cs="Times New Roman"/>
        </w:rPr>
        <w:t>ut od chwili powiadomienia.</w:t>
      </w:r>
    </w:p>
    <w:p w14:paraId="1BCA3CA9" w14:textId="77777777" w:rsidR="00067E9D" w:rsidRPr="00C97594" w:rsidRDefault="00067E9D" w:rsidP="00067E9D">
      <w:pPr>
        <w:pStyle w:val="P25"/>
        <w:rPr>
          <w:rStyle w:val="T1"/>
          <w:rFonts w:ascii="Times New Roman" w:hAnsi="Times New Roman" w:cs="Times New Roman"/>
        </w:rPr>
      </w:pPr>
      <w:r w:rsidRPr="00C97594">
        <w:rPr>
          <w:rStyle w:val="T1"/>
          <w:rFonts w:ascii="Times New Roman" w:hAnsi="Times New Roman" w:cs="Times New Roman"/>
        </w:rPr>
        <w:t xml:space="preserve">3. W przypadku odmowy wykonania usługi, o której mowa w </w:t>
      </w:r>
      <w:r w:rsidRPr="00C97594">
        <w:rPr>
          <w:rStyle w:val="T15"/>
          <w:rFonts w:ascii="Times New Roman" w:eastAsia="SimSun" w:hAnsi="Times New Roman" w:cs="Times New Roman"/>
        </w:rPr>
        <w:t>§ 1,</w:t>
      </w:r>
      <w:r w:rsidRPr="00C97594">
        <w:rPr>
          <w:rStyle w:val="T1"/>
          <w:rFonts w:ascii="Times New Roman" w:hAnsi="Times New Roman" w:cs="Times New Roman"/>
        </w:rPr>
        <w:t xml:space="preserve"> przez </w:t>
      </w:r>
      <w:r w:rsidRPr="00C97594">
        <w:rPr>
          <w:rStyle w:val="T2"/>
          <w:rFonts w:ascii="Times New Roman" w:hAnsi="Times New Roman" w:cs="Times New Roman"/>
        </w:rPr>
        <w:t>Wykonawcę</w:t>
      </w:r>
      <w:r w:rsidRPr="00C97594">
        <w:rPr>
          <w:rStyle w:val="T1"/>
          <w:rFonts w:ascii="Times New Roman" w:hAnsi="Times New Roman" w:cs="Times New Roman"/>
        </w:rPr>
        <w:t xml:space="preserve">, </w:t>
      </w:r>
      <w:r w:rsidRPr="00C97594">
        <w:rPr>
          <w:rStyle w:val="T2"/>
          <w:rFonts w:ascii="Times New Roman" w:hAnsi="Times New Roman" w:cs="Times New Roman"/>
        </w:rPr>
        <w:t xml:space="preserve">Zamawiający </w:t>
      </w:r>
      <w:r w:rsidRPr="00C97594">
        <w:rPr>
          <w:rStyle w:val="T1"/>
          <w:rFonts w:ascii="Times New Roman" w:hAnsi="Times New Roman" w:cs="Times New Roman"/>
        </w:rPr>
        <w:t xml:space="preserve">zleca jej wykonanie   innemu podmiotowi, a różnicą kosztów obciąża </w:t>
      </w:r>
      <w:r w:rsidRPr="00C97594">
        <w:rPr>
          <w:rStyle w:val="T2"/>
          <w:rFonts w:ascii="Times New Roman" w:hAnsi="Times New Roman" w:cs="Times New Roman"/>
          <w:bCs/>
        </w:rPr>
        <w:t>Wykonawcę</w:t>
      </w:r>
      <w:r w:rsidRPr="00C97594">
        <w:rPr>
          <w:rStyle w:val="T2"/>
          <w:rFonts w:ascii="Times New Roman" w:hAnsi="Times New Roman" w:cs="Times New Roman"/>
        </w:rPr>
        <w:t xml:space="preserve">, </w:t>
      </w:r>
      <w:r w:rsidRPr="00C97594">
        <w:rPr>
          <w:rStyle w:val="T1"/>
          <w:rFonts w:ascii="Times New Roman" w:hAnsi="Times New Roman" w:cs="Times New Roman"/>
        </w:rPr>
        <w:t>niezależnie od naliczenia kary umownej , o której mowa w ust. 1.</w:t>
      </w:r>
    </w:p>
    <w:p w14:paraId="3885D977" w14:textId="77777777" w:rsidR="00067E9D" w:rsidRPr="00C97594" w:rsidRDefault="00067E9D" w:rsidP="00067E9D">
      <w:pPr>
        <w:pStyle w:val="P25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4.</w:t>
      </w:r>
      <w:r w:rsidRPr="00C97594">
        <w:rPr>
          <w:rFonts w:ascii="Times New Roman" w:hAnsi="Times New Roman" w:cs="Times New Roman"/>
          <w:b/>
          <w:bCs/>
        </w:rPr>
        <w:t>Zamawiający</w:t>
      </w:r>
      <w:r w:rsidRPr="00C97594">
        <w:rPr>
          <w:rFonts w:ascii="Times New Roman" w:hAnsi="Times New Roman" w:cs="Times New Roman"/>
        </w:rPr>
        <w:t xml:space="preserve"> zastrzega sobie prawo do dochodzenia odszkodowania uzupełniającego do wysokości poniesionej szkody.</w:t>
      </w:r>
    </w:p>
    <w:p w14:paraId="01F47B4F" w14:textId="77777777" w:rsidR="00067E9D" w:rsidRPr="00C97594" w:rsidRDefault="00067E9D" w:rsidP="00067E9D">
      <w:pPr>
        <w:pStyle w:val="P25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5.</w:t>
      </w:r>
      <w:r w:rsidRPr="00C97594">
        <w:rPr>
          <w:rFonts w:ascii="Times New Roman" w:eastAsiaTheme="minorHAnsi" w:hAnsi="Times New Roman" w:cs="Times New Roman"/>
          <w:szCs w:val="24"/>
          <w:lang w:eastAsia="en-US"/>
        </w:rPr>
        <w:t xml:space="preserve"> </w:t>
      </w:r>
      <w:r w:rsidRPr="00C97594">
        <w:rPr>
          <w:rFonts w:ascii="Times New Roman" w:hAnsi="Times New Roman" w:cs="Times New Roman"/>
        </w:rPr>
        <w:t xml:space="preserve">Strony ustalają, że kara umowna staje się wymagalna z dniem jej naliczenia przez  </w:t>
      </w:r>
      <w:r w:rsidRPr="00C97594">
        <w:rPr>
          <w:rFonts w:ascii="Times New Roman" w:hAnsi="Times New Roman" w:cs="Times New Roman"/>
          <w:b/>
          <w:bCs/>
        </w:rPr>
        <w:t>Zamawiającego</w:t>
      </w:r>
      <w:r w:rsidRPr="00C97594">
        <w:rPr>
          <w:rFonts w:ascii="Times New Roman" w:hAnsi="Times New Roman" w:cs="Times New Roman"/>
        </w:rPr>
        <w:t xml:space="preserve"> i winna zostać uiszczona na rzecz  </w:t>
      </w:r>
      <w:r w:rsidRPr="00C97594">
        <w:rPr>
          <w:rFonts w:ascii="Times New Roman" w:hAnsi="Times New Roman" w:cs="Times New Roman"/>
          <w:b/>
          <w:bCs/>
        </w:rPr>
        <w:t>Zamawiającego</w:t>
      </w:r>
      <w:r w:rsidRPr="00C97594">
        <w:rPr>
          <w:rFonts w:ascii="Times New Roman" w:hAnsi="Times New Roman" w:cs="Times New Roman"/>
        </w:rPr>
        <w:t xml:space="preserve"> w terminie 7 dni od jej naliczenia i poinformowania o tym </w:t>
      </w:r>
      <w:r w:rsidRPr="00C97594">
        <w:rPr>
          <w:rFonts w:ascii="Times New Roman" w:hAnsi="Times New Roman" w:cs="Times New Roman"/>
          <w:b/>
          <w:bCs/>
        </w:rPr>
        <w:t>Wykonawcy</w:t>
      </w:r>
      <w:r w:rsidRPr="00C97594">
        <w:rPr>
          <w:rFonts w:ascii="Times New Roman" w:hAnsi="Times New Roman" w:cs="Times New Roman"/>
        </w:rPr>
        <w:t>.</w:t>
      </w:r>
    </w:p>
    <w:p w14:paraId="1B2B2758" w14:textId="77777777" w:rsidR="00067E9D" w:rsidRPr="00C97594" w:rsidRDefault="00067E9D" w:rsidP="00067E9D">
      <w:pPr>
        <w:pStyle w:val="P25"/>
        <w:rPr>
          <w:rStyle w:val="T1"/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 xml:space="preserve">6. </w:t>
      </w:r>
      <w:r w:rsidRPr="00C97594">
        <w:rPr>
          <w:rFonts w:ascii="Times New Roman" w:hAnsi="Times New Roman" w:cs="Times New Roman"/>
          <w:b/>
          <w:lang w:val="x-none"/>
        </w:rPr>
        <w:t>Zamawiający</w:t>
      </w:r>
      <w:r w:rsidRPr="00C97594">
        <w:rPr>
          <w:rFonts w:ascii="Times New Roman" w:hAnsi="Times New Roman" w:cs="Times New Roman"/>
          <w:lang w:val="x-none"/>
        </w:rPr>
        <w:t xml:space="preserve"> zastrzega sobie prawo potrącenia należnej kary umownej z dowolnej należności </w:t>
      </w:r>
      <w:r w:rsidRPr="00C97594">
        <w:rPr>
          <w:rFonts w:ascii="Times New Roman" w:hAnsi="Times New Roman" w:cs="Times New Roman"/>
          <w:b/>
          <w:lang w:val="x-none"/>
        </w:rPr>
        <w:t>Wykonawcy</w:t>
      </w:r>
      <w:r w:rsidRPr="00C97594">
        <w:rPr>
          <w:rFonts w:ascii="Times New Roman" w:hAnsi="Times New Roman" w:cs="Times New Roman"/>
        </w:rPr>
        <w:t>.</w:t>
      </w:r>
    </w:p>
    <w:p w14:paraId="619123CD" w14:textId="77777777" w:rsidR="00067E9D" w:rsidRPr="00C97594" w:rsidRDefault="00067E9D" w:rsidP="00067E9D">
      <w:pPr>
        <w:pStyle w:val="P7"/>
        <w:jc w:val="left"/>
        <w:rPr>
          <w:rFonts w:ascii="Times New Roman" w:hAnsi="Times New Roman" w:cs="Times New Roman"/>
        </w:rPr>
      </w:pPr>
    </w:p>
    <w:p w14:paraId="18174F3C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</w:p>
    <w:p w14:paraId="51476984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§ 6</w:t>
      </w:r>
    </w:p>
    <w:p w14:paraId="3BA7DA0D" w14:textId="77777777" w:rsidR="00067E9D" w:rsidRPr="00C97594" w:rsidRDefault="00067E9D" w:rsidP="00067E9D">
      <w:pPr>
        <w:pStyle w:val="P8"/>
        <w:rPr>
          <w:rFonts w:ascii="Times New Roman" w:hAnsi="Times New Roman" w:cs="Times New Roman"/>
        </w:rPr>
      </w:pPr>
    </w:p>
    <w:p w14:paraId="3164EA2F" w14:textId="77777777" w:rsidR="00067E9D" w:rsidRPr="00C97594" w:rsidRDefault="00067E9D" w:rsidP="00067E9D">
      <w:pPr>
        <w:pStyle w:val="P1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 xml:space="preserve">1. Podstawą wykonania usługi, o której mowa w </w:t>
      </w:r>
      <w:r w:rsidRPr="00C97594">
        <w:rPr>
          <w:rStyle w:val="T15"/>
          <w:rFonts w:ascii="Times New Roman" w:eastAsia="SimSun" w:hAnsi="Times New Roman" w:cs="Times New Roman"/>
        </w:rPr>
        <w:t xml:space="preserve">§ 1, </w:t>
      </w:r>
      <w:r w:rsidRPr="00C97594">
        <w:rPr>
          <w:rFonts w:ascii="Times New Roman" w:hAnsi="Times New Roman" w:cs="Times New Roman"/>
        </w:rPr>
        <w:t xml:space="preserve">będzie pisemna dyspozycja usunięcia </w:t>
      </w:r>
      <w:r w:rsidRPr="00C97594">
        <w:rPr>
          <w:rFonts w:ascii="Times New Roman" w:hAnsi="Times New Roman" w:cs="Times New Roman"/>
        </w:rPr>
        <w:lastRenderedPageBreak/>
        <w:t>pojazdu, wystawiona przez uprawniony podmiot.</w:t>
      </w:r>
    </w:p>
    <w:p w14:paraId="0778CF2A" w14:textId="77777777" w:rsidR="00067E9D" w:rsidRPr="00C97594" w:rsidRDefault="00067E9D" w:rsidP="00067E9D">
      <w:pPr>
        <w:pStyle w:val="P6"/>
        <w:rPr>
          <w:rStyle w:val="T20"/>
          <w:rFonts w:ascii="Times New Roman" w:hAnsi="Times New Roman" w:cs="Times New Roman"/>
        </w:rPr>
      </w:pPr>
      <w:r w:rsidRPr="00C97594">
        <w:rPr>
          <w:rStyle w:val="T6"/>
          <w:rFonts w:ascii="Times New Roman" w:hAnsi="Times New Roman" w:cs="Times New Roman"/>
        </w:rPr>
        <w:t xml:space="preserve">2. </w:t>
      </w:r>
      <w:r w:rsidRPr="00C97594">
        <w:rPr>
          <w:rStyle w:val="T7"/>
          <w:rFonts w:ascii="Times New Roman" w:hAnsi="Times New Roman" w:cs="Times New Roman"/>
        </w:rPr>
        <w:t xml:space="preserve">Wykonawca </w:t>
      </w:r>
      <w:r w:rsidRPr="00C97594">
        <w:rPr>
          <w:rStyle w:val="T20"/>
          <w:rFonts w:ascii="Times New Roman" w:hAnsi="Times New Roman" w:cs="Times New Roman"/>
        </w:rPr>
        <w:t>jest zobowiązany do niezwłocznego usunięcia, przemieszczenia lub holowania pojazdu do miejsca przechowywania wskazanego w swojej ofercie.</w:t>
      </w:r>
    </w:p>
    <w:p w14:paraId="40B039AD" w14:textId="405BCA3E" w:rsidR="00067E9D" w:rsidRPr="00C97594" w:rsidRDefault="00067E9D" w:rsidP="00067E9D">
      <w:pPr>
        <w:pStyle w:val="P3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3. Podstawą prz</w:t>
      </w:r>
      <w:r w:rsidR="008B5133" w:rsidRPr="00C97594">
        <w:rPr>
          <w:rFonts w:ascii="Times New Roman" w:hAnsi="Times New Roman" w:cs="Times New Roman"/>
        </w:rPr>
        <w:t>y</w:t>
      </w:r>
      <w:r w:rsidRPr="00C97594">
        <w:rPr>
          <w:rFonts w:ascii="Times New Roman" w:hAnsi="Times New Roman" w:cs="Times New Roman"/>
        </w:rPr>
        <w:t>jęcia pojazdu w miejsce jego przechowywania, tj. na parking, będzie kopia dyspozycji usunięcia pojazdu.</w:t>
      </w:r>
    </w:p>
    <w:p w14:paraId="254F3DE5" w14:textId="77777777" w:rsidR="00067E9D" w:rsidRPr="00C97594" w:rsidRDefault="00067E9D" w:rsidP="00D37C2F">
      <w:pPr>
        <w:pStyle w:val="P7"/>
        <w:jc w:val="left"/>
        <w:rPr>
          <w:rFonts w:ascii="Times New Roman" w:hAnsi="Times New Roman" w:cs="Times New Roman"/>
        </w:rPr>
      </w:pPr>
    </w:p>
    <w:p w14:paraId="6C0649C3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§ 7</w:t>
      </w:r>
    </w:p>
    <w:p w14:paraId="4848BA4C" w14:textId="77777777" w:rsidR="00067E9D" w:rsidRPr="00C97594" w:rsidRDefault="00067E9D" w:rsidP="00067E9D">
      <w:pPr>
        <w:pStyle w:val="P12"/>
        <w:rPr>
          <w:rFonts w:ascii="Times New Roman" w:hAnsi="Times New Roman" w:cs="Times New Roman"/>
        </w:rPr>
      </w:pPr>
    </w:p>
    <w:p w14:paraId="291FC436" w14:textId="10F28F88" w:rsidR="00067E9D" w:rsidRPr="00C97594" w:rsidRDefault="00067E9D" w:rsidP="00067E9D">
      <w:pPr>
        <w:pStyle w:val="P25"/>
        <w:rPr>
          <w:rStyle w:val="T1"/>
          <w:rFonts w:ascii="Times New Roman" w:hAnsi="Times New Roman" w:cs="Times New Roman"/>
        </w:rPr>
      </w:pPr>
      <w:r w:rsidRPr="00C97594">
        <w:rPr>
          <w:rStyle w:val="T2"/>
          <w:rFonts w:ascii="Times New Roman" w:hAnsi="Times New Roman" w:cs="Times New Roman"/>
        </w:rPr>
        <w:t xml:space="preserve">1. </w:t>
      </w:r>
      <w:r w:rsidRPr="00C97594">
        <w:rPr>
          <w:rStyle w:val="T1"/>
          <w:rFonts w:ascii="Times New Roman" w:hAnsi="Times New Roman" w:cs="Times New Roman"/>
        </w:rPr>
        <w:t>Umowę niniejszą zawarto na okres od dnia 01.01.202</w:t>
      </w:r>
      <w:r w:rsidR="004E379C" w:rsidRPr="00C97594">
        <w:rPr>
          <w:rStyle w:val="T1"/>
          <w:rFonts w:ascii="Times New Roman" w:hAnsi="Times New Roman" w:cs="Times New Roman"/>
        </w:rPr>
        <w:t>7</w:t>
      </w:r>
      <w:r w:rsidRPr="00C97594">
        <w:rPr>
          <w:rStyle w:val="T1"/>
          <w:rFonts w:ascii="Times New Roman" w:hAnsi="Times New Roman" w:cs="Times New Roman"/>
        </w:rPr>
        <w:t xml:space="preserve"> r. do dnia 31.12.202</w:t>
      </w:r>
      <w:r w:rsidR="004E379C" w:rsidRPr="00C97594">
        <w:rPr>
          <w:rStyle w:val="T1"/>
          <w:rFonts w:ascii="Times New Roman" w:hAnsi="Times New Roman" w:cs="Times New Roman"/>
        </w:rPr>
        <w:t>7</w:t>
      </w:r>
      <w:r w:rsidRPr="00C97594">
        <w:rPr>
          <w:rStyle w:val="T1"/>
          <w:rFonts w:ascii="Times New Roman" w:hAnsi="Times New Roman" w:cs="Times New Roman"/>
        </w:rPr>
        <w:t xml:space="preserve"> r.</w:t>
      </w:r>
    </w:p>
    <w:p w14:paraId="42B713D9" w14:textId="77777777" w:rsidR="00067E9D" w:rsidRPr="00C97594" w:rsidRDefault="00067E9D" w:rsidP="00067E9D">
      <w:pPr>
        <w:pStyle w:val="P27"/>
        <w:rPr>
          <w:rFonts w:ascii="Times New Roman" w:hAnsi="Times New Roman" w:cs="Times New Roman"/>
        </w:rPr>
      </w:pPr>
    </w:p>
    <w:p w14:paraId="04814992" w14:textId="77777777" w:rsidR="00067E9D" w:rsidRPr="00C97594" w:rsidRDefault="00067E9D" w:rsidP="00067E9D">
      <w:pPr>
        <w:pStyle w:val="P25"/>
        <w:rPr>
          <w:rFonts w:ascii="Times New Roman" w:hAnsi="Times New Roman" w:cs="Times New Roman"/>
        </w:rPr>
      </w:pPr>
      <w:r w:rsidRPr="00C97594">
        <w:rPr>
          <w:rStyle w:val="T5"/>
          <w:rFonts w:ascii="Times New Roman" w:hAnsi="Times New Roman" w:cs="Times New Roman"/>
        </w:rPr>
        <w:t xml:space="preserve">2. </w:t>
      </w:r>
      <w:r w:rsidRPr="00C97594">
        <w:rPr>
          <w:rStyle w:val="T5"/>
          <w:rFonts w:ascii="Times New Roman" w:hAnsi="Times New Roman" w:cs="Times New Roman"/>
          <w:bCs/>
        </w:rPr>
        <w:t xml:space="preserve">Niniejsza </w:t>
      </w:r>
      <w:r w:rsidRPr="00C97594">
        <w:rPr>
          <w:rStyle w:val="T1"/>
          <w:rFonts w:ascii="Times New Roman" w:hAnsi="Times New Roman" w:cs="Times New Roman"/>
        </w:rPr>
        <w:t xml:space="preserve">umowa może być wypowiedziana przez </w:t>
      </w:r>
      <w:r w:rsidRPr="00C97594">
        <w:rPr>
          <w:rStyle w:val="T2"/>
          <w:rFonts w:ascii="Times New Roman" w:hAnsi="Times New Roman" w:cs="Times New Roman"/>
        </w:rPr>
        <w:t xml:space="preserve">Zamawiającego </w:t>
      </w:r>
      <w:r w:rsidRPr="00C97594">
        <w:rPr>
          <w:rStyle w:val="T1"/>
          <w:rFonts w:ascii="Times New Roman" w:hAnsi="Times New Roman" w:cs="Times New Roman"/>
        </w:rPr>
        <w:t xml:space="preserve">w trybie natychmiastowym, w przypadku </w:t>
      </w:r>
      <w:r w:rsidRPr="00C97594">
        <w:rPr>
          <w:rFonts w:ascii="Times New Roman" w:hAnsi="Times New Roman" w:cs="Times New Roman"/>
        </w:rPr>
        <w:t xml:space="preserve"> niewywiązania się lub niewłaściwego wywiązywania się przez </w:t>
      </w:r>
      <w:r w:rsidRPr="00C97594">
        <w:rPr>
          <w:rFonts w:ascii="Times New Roman" w:hAnsi="Times New Roman" w:cs="Times New Roman"/>
          <w:b/>
          <w:bCs/>
        </w:rPr>
        <w:t>Wykonawcę</w:t>
      </w:r>
      <w:r w:rsidRPr="00C97594">
        <w:rPr>
          <w:rFonts w:ascii="Times New Roman" w:hAnsi="Times New Roman" w:cs="Times New Roman"/>
        </w:rPr>
        <w:t xml:space="preserve"> z zobowiązań  wynikających z niniejszej umowy.</w:t>
      </w:r>
    </w:p>
    <w:p w14:paraId="6EF0226E" w14:textId="77777777" w:rsidR="00067E9D" w:rsidRPr="00C97594" w:rsidRDefault="00067E9D" w:rsidP="00067E9D">
      <w:pPr>
        <w:pStyle w:val="P25"/>
        <w:rPr>
          <w:rStyle w:val="T1"/>
          <w:rFonts w:ascii="Times New Roman" w:hAnsi="Times New Roman" w:cs="Times New Roman"/>
          <w:b/>
        </w:rPr>
      </w:pPr>
      <w:r w:rsidRPr="00C97594">
        <w:rPr>
          <w:rStyle w:val="T2"/>
          <w:rFonts w:ascii="Times New Roman" w:hAnsi="Times New Roman" w:cs="Times New Roman"/>
        </w:rPr>
        <w:t>3. Niniejsza u</w:t>
      </w:r>
      <w:r w:rsidRPr="00C97594">
        <w:rPr>
          <w:rStyle w:val="T1"/>
          <w:rFonts w:ascii="Times New Roman" w:hAnsi="Times New Roman" w:cs="Times New Roman"/>
        </w:rPr>
        <w:t xml:space="preserve">mowa ulegnie rozwiązaniu  po wykorzystaniu  środków finansowych przeznaczonych na jej realizację, określonych w </w:t>
      </w:r>
      <w:r w:rsidRPr="00C97594">
        <w:rPr>
          <w:rFonts w:ascii="Times New Roman" w:hAnsi="Times New Roman" w:cs="Times New Roman"/>
        </w:rPr>
        <w:t>§ 3 ust. 1.</w:t>
      </w:r>
    </w:p>
    <w:p w14:paraId="0D65BF3D" w14:textId="77777777" w:rsidR="00067E9D" w:rsidRPr="00C97594" w:rsidRDefault="00067E9D" w:rsidP="00067E9D">
      <w:pPr>
        <w:pStyle w:val="P25"/>
        <w:rPr>
          <w:rStyle w:val="T1"/>
          <w:rFonts w:ascii="Times New Roman" w:hAnsi="Times New Roman" w:cs="Times New Roman"/>
        </w:rPr>
      </w:pPr>
      <w:r w:rsidRPr="00C97594">
        <w:rPr>
          <w:rStyle w:val="T5"/>
          <w:rFonts w:ascii="Times New Roman" w:hAnsi="Times New Roman" w:cs="Times New Roman"/>
        </w:rPr>
        <w:t xml:space="preserve">4. </w:t>
      </w:r>
      <w:r w:rsidRPr="00C97594">
        <w:rPr>
          <w:rStyle w:val="T2"/>
          <w:rFonts w:ascii="Times New Roman" w:hAnsi="Times New Roman" w:cs="Times New Roman"/>
        </w:rPr>
        <w:t xml:space="preserve">Wykonawca </w:t>
      </w:r>
      <w:r w:rsidRPr="00C97594">
        <w:rPr>
          <w:rStyle w:val="T1"/>
          <w:rFonts w:ascii="Times New Roman" w:hAnsi="Times New Roman" w:cs="Times New Roman"/>
        </w:rPr>
        <w:t>odpowiada za szkody wyrządzone osobom trzecim wskutek                  niewywiązywania się lub nienależytego wywiązywania się z realizacji niniejszej umowy.</w:t>
      </w:r>
    </w:p>
    <w:p w14:paraId="13664295" w14:textId="77777777" w:rsidR="00067E9D" w:rsidRPr="00C97594" w:rsidRDefault="00067E9D" w:rsidP="00067E9D">
      <w:pPr>
        <w:pStyle w:val="P25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 xml:space="preserve">5. W razie zaistnienia istotnej zmiany okoliczności powodującej, że wykonanie niniejszej umowy nie leży w interesie publicznym, czego nie można było przewidzieć w chwili zawarcia tej umowy, </w:t>
      </w:r>
      <w:r w:rsidRPr="00C97594">
        <w:rPr>
          <w:rFonts w:ascii="Times New Roman" w:hAnsi="Times New Roman" w:cs="Times New Roman"/>
          <w:b/>
        </w:rPr>
        <w:t xml:space="preserve">Zamawiający </w:t>
      </w:r>
      <w:r w:rsidRPr="00C97594">
        <w:rPr>
          <w:rFonts w:ascii="Times New Roman" w:hAnsi="Times New Roman" w:cs="Times New Roman"/>
        </w:rPr>
        <w:t xml:space="preserve">może odstąpić od niniejszej umowy w terminie miesiąca od powzięcia wiadomości o powyższych okolicznościach. W takim wypadku </w:t>
      </w:r>
      <w:r w:rsidRPr="00C97594">
        <w:rPr>
          <w:rFonts w:ascii="Times New Roman" w:hAnsi="Times New Roman" w:cs="Times New Roman"/>
          <w:b/>
        </w:rPr>
        <w:t xml:space="preserve">Wykonawca </w:t>
      </w:r>
      <w:r w:rsidRPr="00C97594">
        <w:rPr>
          <w:rFonts w:ascii="Times New Roman" w:hAnsi="Times New Roman" w:cs="Times New Roman"/>
        </w:rPr>
        <w:t>może zażądać jedynie wynagrodzenia należnego mu z tytułu wykonania części niniejszej umowy.</w:t>
      </w:r>
    </w:p>
    <w:p w14:paraId="5515032D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</w:p>
    <w:p w14:paraId="2227C644" w14:textId="77777777" w:rsidR="00067E9D" w:rsidRPr="00C97594" w:rsidRDefault="00067E9D" w:rsidP="00067E9D">
      <w:pPr>
        <w:pStyle w:val="P9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§ 8</w:t>
      </w:r>
    </w:p>
    <w:p w14:paraId="6AEDEE46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</w:p>
    <w:p w14:paraId="44DAEFE3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1. Wszelkie zmiany i uzupełnienia postanowień niniejszej umowy wymagają formy pisemnej pod rygorem nieważności.</w:t>
      </w:r>
    </w:p>
    <w:p w14:paraId="1E31A611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 xml:space="preserve">2. </w:t>
      </w:r>
      <w:r w:rsidRPr="00C97594">
        <w:rPr>
          <w:rFonts w:ascii="Times New Roman" w:hAnsi="Times New Roman" w:cs="Times New Roman"/>
          <w:b/>
        </w:rPr>
        <w:t>Zamawiający</w:t>
      </w:r>
      <w:r w:rsidRPr="00C97594">
        <w:rPr>
          <w:rFonts w:ascii="Times New Roman" w:hAnsi="Times New Roman" w:cs="Times New Roman"/>
        </w:rPr>
        <w:t xml:space="preserve"> dopuszcza możliwość zmiany istotnych postanowień niniejszej umowy w następujących przypadkach: </w:t>
      </w:r>
    </w:p>
    <w:p w14:paraId="71BCA267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 xml:space="preserve">1) gdy zmiany są korzystne dla </w:t>
      </w:r>
      <w:r w:rsidRPr="00C97594">
        <w:rPr>
          <w:rFonts w:ascii="Times New Roman" w:hAnsi="Times New Roman" w:cs="Times New Roman"/>
          <w:b/>
        </w:rPr>
        <w:t>Zamawiającego</w:t>
      </w:r>
      <w:r w:rsidRPr="00C97594">
        <w:rPr>
          <w:rFonts w:ascii="Times New Roman" w:hAnsi="Times New Roman" w:cs="Times New Roman"/>
        </w:rPr>
        <w:t xml:space="preserve"> lub neutralne dla Stron umowy, </w:t>
      </w:r>
    </w:p>
    <w:p w14:paraId="6CAF4D84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 xml:space="preserve">2) gdy konieczność zmiany niniejszej umowy jest spowodowana okolicznościami, których Strony nie mogły przewidzieć w chwili zawierania tej umowy, a jednocześnie za wystąpienie tych okoliczności nie ponosi odpowiedzialności </w:t>
      </w:r>
      <w:r w:rsidRPr="00C97594">
        <w:rPr>
          <w:rFonts w:ascii="Times New Roman" w:hAnsi="Times New Roman" w:cs="Times New Roman"/>
          <w:b/>
        </w:rPr>
        <w:t>Wykonawca</w:t>
      </w:r>
      <w:r w:rsidRPr="00C97594">
        <w:rPr>
          <w:rFonts w:ascii="Times New Roman" w:hAnsi="Times New Roman" w:cs="Times New Roman"/>
        </w:rPr>
        <w:t xml:space="preserve">, </w:t>
      </w:r>
    </w:p>
    <w:p w14:paraId="1C3DA3C9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3) w przypadku zmiany przepisów regulujących usuwanie, przemieszczanie, holowanie i przechowywanie pojazdów.</w:t>
      </w:r>
    </w:p>
    <w:p w14:paraId="03C11FFA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</w:p>
    <w:p w14:paraId="22F47803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§ 9</w:t>
      </w:r>
    </w:p>
    <w:p w14:paraId="17ACDBCA" w14:textId="77777777" w:rsidR="00067E9D" w:rsidRPr="00C97594" w:rsidRDefault="00067E9D" w:rsidP="00067E9D">
      <w:pPr>
        <w:pStyle w:val="P8"/>
        <w:rPr>
          <w:rFonts w:ascii="Times New Roman" w:hAnsi="Times New Roman" w:cs="Times New Roman"/>
        </w:rPr>
      </w:pPr>
    </w:p>
    <w:p w14:paraId="5D789FE9" w14:textId="54BFCFC8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W sprawach nieuregulowanych postanowieniami niniejszej umowy będą miały zastosowanie przepisy ustawy z dnia 23 kwietnia 1964 r. - Kodeks cywilny (Dz. U. z 202</w:t>
      </w:r>
      <w:r w:rsidR="00B6618F" w:rsidRPr="00C97594">
        <w:rPr>
          <w:rFonts w:ascii="Times New Roman" w:hAnsi="Times New Roman" w:cs="Times New Roman"/>
        </w:rPr>
        <w:t>6</w:t>
      </w:r>
      <w:r w:rsidRPr="00C97594">
        <w:rPr>
          <w:rFonts w:ascii="Times New Roman" w:hAnsi="Times New Roman" w:cs="Times New Roman"/>
        </w:rPr>
        <w:t xml:space="preserve"> r. poz.</w:t>
      </w:r>
      <w:r w:rsidR="00B6618F" w:rsidRPr="00C97594">
        <w:rPr>
          <w:rFonts w:ascii="Times New Roman" w:hAnsi="Times New Roman" w:cs="Times New Roman"/>
        </w:rPr>
        <w:t xml:space="preserve"> 795</w:t>
      </w:r>
      <w:r w:rsidRPr="00C97594">
        <w:rPr>
          <w:rFonts w:ascii="Times New Roman" w:hAnsi="Times New Roman" w:cs="Times New Roman"/>
        </w:rPr>
        <w:t>).</w:t>
      </w:r>
    </w:p>
    <w:p w14:paraId="779B8B14" w14:textId="77777777" w:rsidR="00067E9D" w:rsidRPr="00C97594" w:rsidRDefault="00067E9D" w:rsidP="00067E9D">
      <w:pPr>
        <w:pStyle w:val="P8"/>
        <w:rPr>
          <w:rFonts w:ascii="Times New Roman" w:hAnsi="Times New Roman" w:cs="Times New Roman"/>
        </w:rPr>
      </w:pPr>
    </w:p>
    <w:p w14:paraId="25336B83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§ 10</w:t>
      </w:r>
    </w:p>
    <w:p w14:paraId="40B05423" w14:textId="77777777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</w:p>
    <w:p w14:paraId="47988A7F" w14:textId="3707BF2C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 xml:space="preserve">Zapytanie ofertowe z dnia  </w:t>
      </w:r>
      <w:r w:rsidR="007875B6">
        <w:rPr>
          <w:rFonts w:ascii="Times New Roman" w:hAnsi="Times New Roman" w:cs="Times New Roman"/>
        </w:rPr>
        <w:t>4</w:t>
      </w:r>
      <w:r w:rsidRPr="00C97594">
        <w:rPr>
          <w:rFonts w:ascii="Times New Roman" w:hAnsi="Times New Roman" w:cs="Times New Roman"/>
        </w:rPr>
        <w:t xml:space="preserve"> </w:t>
      </w:r>
      <w:r w:rsidR="004E379C" w:rsidRPr="00C97594">
        <w:rPr>
          <w:rFonts w:ascii="Times New Roman" w:hAnsi="Times New Roman" w:cs="Times New Roman"/>
        </w:rPr>
        <w:t>listopada</w:t>
      </w:r>
      <w:r w:rsidRPr="00C97594">
        <w:rPr>
          <w:rFonts w:ascii="Times New Roman" w:hAnsi="Times New Roman" w:cs="Times New Roman"/>
        </w:rPr>
        <w:t xml:space="preserve"> 202</w:t>
      </w:r>
      <w:r w:rsidR="004E379C" w:rsidRPr="00C97594">
        <w:rPr>
          <w:rFonts w:ascii="Times New Roman" w:hAnsi="Times New Roman" w:cs="Times New Roman"/>
        </w:rPr>
        <w:t>6</w:t>
      </w:r>
      <w:r w:rsidRPr="00C97594">
        <w:rPr>
          <w:rFonts w:ascii="Times New Roman" w:hAnsi="Times New Roman" w:cs="Times New Roman"/>
        </w:rPr>
        <w:t xml:space="preserve"> r. stanowi załącznik nr 3 do niniejszej umowy.</w:t>
      </w:r>
    </w:p>
    <w:p w14:paraId="4206046D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</w:p>
    <w:p w14:paraId="7BE49EB6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</w:p>
    <w:p w14:paraId="0CA9B983" w14:textId="77777777" w:rsidR="00067E9D" w:rsidRPr="00C97594" w:rsidRDefault="00067E9D" w:rsidP="00067E9D">
      <w:pPr>
        <w:pStyle w:val="P7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§ 11</w:t>
      </w:r>
    </w:p>
    <w:p w14:paraId="663E80C6" w14:textId="77777777" w:rsidR="00067E9D" w:rsidRPr="00C97594" w:rsidRDefault="00067E9D" w:rsidP="00067E9D">
      <w:pPr>
        <w:pStyle w:val="P8"/>
        <w:rPr>
          <w:rFonts w:ascii="Times New Roman" w:hAnsi="Times New Roman" w:cs="Times New Roman"/>
        </w:rPr>
      </w:pPr>
    </w:p>
    <w:p w14:paraId="06DF0FE3" w14:textId="5435018A" w:rsidR="00067E9D" w:rsidRPr="00C97594" w:rsidRDefault="00067E9D" w:rsidP="00067E9D">
      <w:pPr>
        <w:pStyle w:val="P3"/>
        <w:rPr>
          <w:rFonts w:ascii="Times New Roman" w:hAnsi="Times New Roman" w:cs="Times New Roman"/>
        </w:rPr>
      </w:pPr>
      <w:r w:rsidRPr="00C97594">
        <w:rPr>
          <w:rFonts w:ascii="Times New Roman" w:hAnsi="Times New Roman" w:cs="Times New Roman"/>
        </w:rPr>
        <w:t>Umowa niniejsza zosta</w:t>
      </w:r>
      <w:r w:rsidR="005B466F" w:rsidRPr="00C97594">
        <w:rPr>
          <w:rFonts w:ascii="Times New Roman" w:hAnsi="Times New Roman" w:cs="Times New Roman"/>
        </w:rPr>
        <w:t>ła</w:t>
      </w:r>
      <w:r w:rsidRPr="00C97594">
        <w:rPr>
          <w:rFonts w:ascii="Times New Roman" w:hAnsi="Times New Roman" w:cs="Times New Roman"/>
        </w:rPr>
        <w:t xml:space="preserve"> sporządzona w dwóch jednobrzmiących egzemplarzach, jeden dla </w:t>
      </w:r>
      <w:r w:rsidRPr="00C97594">
        <w:rPr>
          <w:rFonts w:ascii="Times New Roman" w:hAnsi="Times New Roman" w:cs="Times New Roman"/>
          <w:b/>
        </w:rPr>
        <w:t>Wykonawcy</w:t>
      </w:r>
      <w:r w:rsidRPr="00C97594">
        <w:rPr>
          <w:rFonts w:ascii="Times New Roman" w:hAnsi="Times New Roman" w:cs="Times New Roman"/>
        </w:rPr>
        <w:t xml:space="preserve"> i jeden dla </w:t>
      </w:r>
      <w:r w:rsidRPr="00C97594">
        <w:rPr>
          <w:rFonts w:ascii="Times New Roman" w:hAnsi="Times New Roman" w:cs="Times New Roman"/>
          <w:b/>
        </w:rPr>
        <w:t>Zamawiającego.</w:t>
      </w:r>
    </w:p>
    <w:p w14:paraId="367136C8" w14:textId="77777777" w:rsidR="00067E9D" w:rsidRPr="00C97594" w:rsidRDefault="00067E9D" w:rsidP="00067E9D">
      <w:pPr>
        <w:rPr>
          <w:b/>
          <w:bCs/>
          <w:sz w:val="28"/>
          <w:szCs w:val="28"/>
        </w:rPr>
      </w:pPr>
    </w:p>
    <w:p w14:paraId="304F5CCA" w14:textId="77777777" w:rsidR="00067E9D" w:rsidRPr="00C97594" w:rsidRDefault="00067E9D" w:rsidP="00067E9D">
      <w:pPr>
        <w:rPr>
          <w:b/>
          <w:bCs/>
          <w:sz w:val="28"/>
          <w:szCs w:val="28"/>
        </w:rPr>
      </w:pPr>
    </w:p>
    <w:p w14:paraId="72AD4D51" w14:textId="5C1CE625" w:rsidR="004D690C" w:rsidRPr="00C97594" w:rsidRDefault="00067E9D" w:rsidP="00067E9D">
      <w:r w:rsidRPr="00C97594">
        <w:rPr>
          <w:b/>
          <w:bCs/>
          <w:sz w:val="28"/>
          <w:szCs w:val="28"/>
        </w:rPr>
        <w:t xml:space="preserve">Zamawiający:    </w:t>
      </w:r>
      <w:r w:rsidR="008B5133" w:rsidRPr="00C97594">
        <w:rPr>
          <w:b/>
          <w:bCs/>
          <w:sz w:val="28"/>
          <w:szCs w:val="28"/>
        </w:rPr>
        <w:t xml:space="preserve">                                                       Wykonawca:</w:t>
      </w:r>
      <w:r w:rsidRPr="00C97594">
        <w:rPr>
          <w:b/>
          <w:bCs/>
          <w:sz w:val="28"/>
          <w:szCs w:val="28"/>
        </w:rPr>
        <w:t xml:space="preserve">                            </w:t>
      </w:r>
    </w:p>
    <w:sectPr w:rsidR="004D690C" w:rsidRPr="00C97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A7089"/>
    <w:multiLevelType w:val="multilevel"/>
    <w:tmpl w:val="17EC0F3C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decimal"/>
      <w:suff w:val="nothing"/>
      <w:lvlText w:val="%1.%2."/>
      <w:lvlJc w:val="left"/>
      <w:pPr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5C945286"/>
    <w:multiLevelType w:val="hybridMultilevel"/>
    <w:tmpl w:val="8410C7CE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220FD"/>
    <w:multiLevelType w:val="multilevel"/>
    <w:tmpl w:val="9FC49D76"/>
    <w:lvl w:ilvl="0">
      <w:start w:val="1"/>
      <w:numFmt w:val="decimal"/>
      <w:suff w:val="nothing"/>
      <w:lvlText w:val="%1)"/>
      <w:lvlJc w:val="left"/>
      <w:pPr>
        <w:ind w:left="0" w:firstLine="0"/>
      </w:pPr>
    </w:lvl>
    <w:lvl w:ilvl="1">
      <w:start w:val="1"/>
      <w:numFmt w:val="lowerLetter"/>
      <w:suff w:val="nothing"/>
      <w:lvlText w:val="%2)"/>
      <w:lvlJc w:val="left"/>
      <w:pPr>
        <w:ind w:left="0" w:firstLine="0"/>
      </w:pPr>
    </w:lvl>
    <w:lvl w:ilvl="2">
      <w:start w:val="1"/>
      <w:numFmt w:val="lowerRoman"/>
      <w:suff w:val="nothing"/>
      <w:lvlText w:val="%3)"/>
      <w:lvlJc w:val="left"/>
      <w:pPr>
        <w:ind w:left="0" w:firstLine="0"/>
      </w:pPr>
    </w:lvl>
    <w:lvl w:ilvl="3">
      <w:start w:val="1"/>
      <w:numFmt w:val="decimal"/>
      <w:suff w:val="nothing"/>
      <w:lvlText w:val="(%4)"/>
      <w:lvlJc w:val="left"/>
      <w:pPr>
        <w:ind w:left="0" w:firstLine="0"/>
      </w:pPr>
    </w:lvl>
    <w:lvl w:ilvl="4">
      <w:start w:val="1"/>
      <w:numFmt w:val="lowerLetter"/>
      <w:suff w:val="nothing"/>
      <w:lvlText w:val="(%5)"/>
      <w:lvlJc w:val="left"/>
      <w:pPr>
        <w:ind w:left="0" w:firstLine="0"/>
      </w:pPr>
    </w:lvl>
    <w:lvl w:ilvl="5">
      <w:start w:val="1"/>
      <w:numFmt w:val="lowerRoman"/>
      <w:suff w:val="nothing"/>
      <w:lvlText w:val="(%6)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ind w:left="0" w:firstLine="0"/>
      </w:pPr>
    </w:lvl>
    <w:lvl w:ilvl="8">
      <w:start w:val="1"/>
      <w:numFmt w:val="lowerRoman"/>
      <w:suff w:val="nothing"/>
      <w:lvlText w:val="%9."/>
      <w:lvlJc w:val="left"/>
      <w:pPr>
        <w:ind w:left="0" w:firstLine="0"/>
      </w:pPr>
    </w:lvl>
  </w:abstractNum>
  <w:num w:numId="1" w16cid:durableId="353385211">
    <w:abstractNumId w:val="2"/>
  </w:num>
  <w:num w:numId="2" w16cid:durableId="1199508407">
    <w:abstractNumId w:val="0"/>
  </w:num>
  <w:num w:numId="3" w16cid:durableId="1712456438">
    <w:abstractNumId w:val="1"/>
  </w:num>
  <w:num w:numId="4" w16cid:durableId="19831940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9D"/>
    <w:rsid w:val="00067E9D"/>
    <w:rsid w:val="000B1DCD"/>
    <w:rsid w:val="001178F0"/>
    <w:rsid w:val="001260F9"/>
    <w:rsid w:val="004301AB"/>
    <w:rsid w:val="004A57B8"/>
    <w:rsid w:val="004D690C"/>
    <w:rsid w:val="004E379C"/>
    <w:rsid w:val="00567ADC"/>
    <w:rsid w:val="005B466F"/>
    <w:rsid w:val="006B1C35"/>
    <w:rsid w:val="007875B6"/>
    <w:rsid w:val="007C37B1"/>
    <w:rsid w:val="00815D2E"/>
    <w:rsid w:val="008B5133"/>
    <w:rsid w:val="0097753D"/>
    <w:rsid w:val="009C75C3"/>
    <w:rsid w:val="00AC2D26"/>
    <w:rsid w:val="00B6618F"/>
    <w:rsid w:val="00B812B2"/>
    <w:rsid w:val="00C45150"/>
    <w:rsid w:val="00C97594"/>
    <w:rsid w:val="00D1075B"/>
    <w:rsid w:val="00D37C2F"/>
    <w:rsid w:val="00F0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7B41"/>
  <w15:chartTrackingRefBased/>
  <w15:docId w15:val="{B9D48800-3532-4C43-8B59-A815692E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E9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7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7E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7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7E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7E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7E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7E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7E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7E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7E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7E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7E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7E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7E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7E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7E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7E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7E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7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7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7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7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7E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7E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7E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7E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7E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7E9D"/>
    <w:rPr>
      <w:b/>
      <w:bCs/>
      <w:smallCaps/>
      <w:color w:val="2F5496" w:themeColor="accent1" w:themeShade="BF"/>
      <w:spacing w:val="5"/>
    </w:rPr>
  </w:style>
  <w:style w:type="character" w:customStyle="1" w:styleId="T1">
    <w:name w:val="T1"/>
    <w:qFormat/>
    <w:rsid w:val="00067E9D"/>
  </w:style>
  <w:style w:type="character" w:customStyle="1" w:styleId="T2">
    <w:name w:val="T2"/>
    <w:qFormat/>
    <w:rsid w:val="00067E9D"/>
    <w:rPr>
      <w:b/>
    </w:rPr>
  </w:style>
  <w:style w:type="character" w:customStyle="1" w:styleId="T3">
    <w:name w:val="T3"/>
    <w:qFormat/>
    <w:rsid w:val="00067E9D"/>
    <w:rPr>
      <w:b/>
    </w:rPr>
  </w:style>
  <w:style w:type="character" w:customStyle="1" w:styleId="T4">
    <w:name w:val="T4"/>
    <w:qFormat/>
    <w:rsid w:val="00067E9D"/>
    <w:rPr>
      <w:b/>
    </w:rPr>
  </w:style>
  <w:style w:type="character" w:customStyle="1" w:styleId="T5">
    <w:name w:val="T5"/>
    <w:qFormat/>
    <w:rsid w:val="00067E9D"/>
    <w:rPr>
      <w:b/>
    </w:rPr>
  </w:style>
  <w:style w:type="character" w:customStyle="1" w:styleId="T6">
    <w:name w:val="T6"/>
    <w:qFormat/>
    <w:rsid w:val="00067E9D"/>
    <w:rPr>
      <w:rFonts w:cs="ArialMT"/>
      <w:b/>
    </w:rPr>
  </w:style>
  <w:style w:type="character" w:customStyle="1" w:styleId="T7">
    <w:name w:val="T7"/>
    <w:qFormat/>
    <w:rsid w:val="00067E9D"/>
    <w:rPr>
      <w:rFonts w:cs="Arial-BoldMT"/>
      <w:b/>
    </w:rPr>
  </w:style>
  <w:style w:type="character" w:customStyle="1" w:styleId="T9">
    <w:name w:val="T9"/>
    <w:qFormat/>
    <w:rsid w:val="00067E9D"/>
    <w:rPr>
      <w:rFonts w:ascii="Arial" w:hAnsi="Arial"/>
    </w:rPr>
  </w:style>
  <w:style w:type="character" w:customStyle="1" w:styleId="T10">
    <w:name w:val="T10"/>
    <w:qFormat/>
    <w:rsid w:val="00067E9D"/>
    <w:rPr>
      <w:rFonts w:ascii="Arial" w:hAnsi="Arial" w:cs="ArialMT"/>
    </w:rPr>
  </w:style>
  <w:style w:type="character" w:customStyle="1" w:styleId="T14">
    <w:name w:val="T14"/>
    <w:qFormat/>
    <w:rsid w:val="00067E9D"/>
  </w:style>
  <w:style w:type="character" w:customStyle="1" w:styleId="T15">
    <w:name w:val="T15"/>
    <w:qFormat/>
    <w:rsid w:val="00067E9D"/>
    <w:rPr>
      <w:rFonts w:eastAsia="Times New Roman" w:cs="Arial"/>
    </w:rPr>
  </w:style>
  <w:style w:type="character" w:customStyle="1" w:styleId="T20">
    <w:name w:val="T20"/>
    <w:qFormat/>
    <w:rsid w:val="00067E9D"/>
    <w:rPr>
      <w:rFonts w:cs="ArialMT"/>
    </w:rPr>
  </w:style>
  <w:style w:type="paragraph" w:customStyle="1" w:styleId="P1">
    <w:name w:val="P1"/>
    <w:basedOn w:val="Normalny"/>
    <w:qFormat/>
    <w:rsid w:val="00067E9D"/>
    <w:pPr>
      <w:widowControl w:val="0"/>
      <w:jc w:val="both"/>
    </w:pPr>
    <w:rPr>
      <w:rFonts w:ascii="Arial" w:eastAsia="SimSun" w:hAnsi="Arial" w:cs="ArialMT"/>
      <w:szCs w:val="20"/>
    </w:rPr>
  </w:style>
  <w:style w:type="paragraph" w:customStyle="1" w:styleId="P3">
    <w:name w:val="P3"/>
    <w:basedOn w:val="Normalny"/>
    <w:qFormat/>
    <w:rsid w:val="00067E9D"/>
    <w:pPr>
      <w:widowControl w:val="0"/>
      <w:jc w:val="both"/>
    </w:pPr>
    <w:rPr>
      <w:rFonts w:ascii="Arial" w:eastAsia="SimSun" w:hAnsi="Arial" w:cs="Tahoma"/>
      <w:szCs w:val="20"/>
    </w:rPr>
  </w:style>
  <w:style w:type="paragraph" w:customStyle="1" w:styleId="P4">
    <w:name w:val="P4"/>
    <w:basedOn w:val="Normalny"/>
    <w:qFormat/>
    <w:rsid w:val="00067E9D"/>
    <w:pPr>
      <w:widowControl w:val="0"/>
    </w:pPr>
    <w:rPr>
      <w:rFonts w:ascii="Arial" w:eastAsia="SimSun" w:hAnsi="Arial" w:cs="Tahoma"/>
      <w:szCs w:val="20"/>
    </w:rPr>
  </w:style>
  <w:style w:type="paragraph" w:customStyle="1" w:styleId="P5">
    <w:name w:val="P5"/>
    <w:basedOn w:val="Normalny"/>
    <w:qFormat/>
    <w:rsid w:val="00067E9D"/>
    <w:pPr>
      <w:widowControl w:val="0"/>
      <w:jc w:val="center"/>
    </w:pPr>
    <w:rPr>
      <w:rFonts w:ascii="Arial" w:eastAsia="SimSun" w:hAnsi="Arial" w:cs="Tahoma"/>
      <w:szCs w:val="20"/>
    </w:rPr>
  </w:style>
  <w:style w:type="paragraph" w:customStyle="1" w:styleId="P6">
    <w:name w:val="P6"/>
    <w:basedOn w:val="Normalny"/>
    <w:qFormat/>
    <w:rsid w:val="00067E9D"/>
    <w:pPr>
      <w:widowControl w:val="0"/>
      <w:jc w:val="both"/>
    </w:pPr>
    <w:rPr>
      <w:rFonts w:ascii="Arial" w:eastAsia="SimSun" w:hAnsi="Arial" w:cs="Tahoma"/>
      <w:szCs w:val="20"/>
    </w:rPr>
  </w:style>
  <w:style w:type="paragraph" w:customStyle="1" w:styleId="P7">
    <w:name w:val="P7"/>
    <w:basedOn w:val="Normalny"/>
    <w:qFormat/>
    <w:rsid w:val="00067E9D"/>
    <w:pPr>
      <w:widowControl w:val="0"/>
      <w:jc w:val="center"/>
    </w:pPr>
    <w:rPr>
      <w:rFonts w:ascii="Arial" w:eastAsia="SimSun" w:hAnsi="Arial" w:cs="Tahoma"/>
      <w:b/>
      <w:szCs w:val="20"/>
    </w:rPr>
  </w:style>
  <w:style w:type="paragraph" w:customStyle="1" w:styleId="P8">
    <w:name w:val="P8"/>
    <w:basedOn w:val="Normalny"/>
    <w:qFormat/>
    <w:rsid w:val="00067E9D"/>
    <w:pPr>
      <w:widowControl w:val="0"/>
      <w:jc w:val="both"/>
    </w:pPr>
    <w:rPr>
      <w:rFonts w:ascii="Arial" w:eastAsia="SimSun" w:hAnsi="Arial" w:cs="Tahoma"/>
      <w:b/>
      <w:szCs w:val="20"/>
    </w:rPr>
  </w:style>
  <w:style w:type="paragraph" w:customStyle="1" w:styleId="P9">
    <w:name w:val="P9"/>
    <w:basedOn w:val="Normalny"/>
    <w:qFormat/>
    <w:rsid w:val="00067E9D"/>
    <w:pPr>
      <w:widowControl w:val="0"/>
      <w:jc w:val="center"/>
    </w:pPr>
    <w:rPr>
      <w:rFonts w:ascii="Arial" w:eastAsia="SimSun" w:hAnsi="Arial" w:cs="Tahoma"/>
      <w:b/>
      <w:szCs w:val="20"/>
    </w:rPr>
  </w:style>
  <w:style w:type="paragraph" w:customStyle="1" w:styleId="P11">
    <w:name w:val="P11"/>
    <w:basedOn w:val="Normalny"/>
    <w:qFormat/>
    <w:rsid w:val="00067E9D"/>
    <w:pPr>
      <w:widowControl w:val="0"/>
    </w:pPr>
    <w:rPr>
      <w:rFonts w:ascii="Arial" w:eastAsia="SimSun" w:hAnsi="Arial" w:cs="Tahoma"/>
      <w:b/>
      <w:szCs w:val="20"/>
    </w:rPr>
  </w:style>
  <w:style w:type="paragraph" w:customStyle="1" w:styleId="P12">
    <w:name w:val="P12"/>
    <w:basedOn w:val="Normalny"/>
    <w:qFormat/>
    <w:rsid w:val="00067E9D"/>
    <w:pPr>
      <w:widowControl w:val="0"/>
      <w:jc w:val="both"/>
    </w:pPr>
    <w:rPr>
      <w:rFonts w:ascii="Arial" w:eastAsia="SimSun" w:hAnsi="Arial" w:cs="Tahoma"/>
      <w:b/>
      <w:sz w:val="6"/>
      <w:szCs w:val="20"/>
    </w:rPr>
  </w:style>
  <w:style w:type="paragraph" w:customStyle="1" w:styleId="P13">
    <w:name w:val="P13"/>
    <w:basedOn w:val="Normalny"/>
    <w:qFormat/>
    <w:rsid w:val="00067E9D"/>
    <w:pPr>
      <w:widowControl w:val="0"/>
    </w:pPr>
    <w:rPr>
      <w:rFonts w:ascii="Arial" w:eastAsia="SimSun" w:hAnsi="Arial" w:cs="Tahoma"/>
      <w:szCs w:val="20"/>
    </w:rPr>
  </w:style>
  <w:style w:type="paragraph" w:customStyle="1" w:styleId="P24">
    <w:name w:val="P24"/>
    <w:basedOn w:val="Normalny"/>
    <w:qFormat/>
    <w:rsid w:val="00067E9D"/>
    <w:pPr>
      <w:widowControl w:val="0"/>
      <w:ind w:left="200" w:hanging="200"/>
      <w:jc w:val="center"/>
    </w:pPr>
    <w:rPr>
      <w:rFonts w:ascii="Arial" w:eastAsia="SimSun" w:hAnsi="Arial" w:cs="Tahoma"/>
      <w:b/>
      <w:szCs w:val="20"/>
    </w:rPr>
  </w:style>
  <w:style w:type="paragraph" w:customStyle="1" w:styleId="P25">
    <w:name w:val="P25"/>
    <w:basedOn w:val="Normalny"/>
    <w:qFormat/>
    <w:rsid w:val="00067E9D"/>
    <w:pPr>
      <w:widowControl w:val="0"/>
      <w:ind w:left="200" w:hanging="200"/>
      <w:jc w:val="both"/>
    </w:pPr>
    <w:rPr>
      <w:rFonts w:ascii="Arial" w:eastAsia="SimSun" w:hAnsi="Arial" w:cs="Tahoma"/>
      <w:szCs w:val="20"/>
    </w:rPr>
  </w:style>
  <w:style w:type="paragraph" w:customStyle="1" w:styleId="P26">
    <w:name w:val="P26"/>
    <w:basedOn w:val="Normalny"/>
    <w:qFormat/>
    <w:rsid w:val="00067E9D"/>
    <w:pPr>
      <w:widowControl w:val="0"/>
      <w:ind w:left="200" w:hanging="200"/>
      <w:jc w:val="both"/>
    </w:pPr>
    <w:rPr>
      <w:rFonts w:ascii="Arial" w:eastAsia="SimSun" w:hAnsi="Arial" w:cs="Tahoma"/>
      <w:szCs w:val="20"/>
    </w:rPr>
  </w:style>
  <w:style w:type="paragraph" w:customStyle="1" w:styleId="P27">
    <w:name w:val="P27"/>
    <w:basedOn w:val="Normalny"/>
    <w:qFormat/>
    <w:rsid w:val="00067E9D"/>
    <w:pPr>
      <w:widowControl w:val="0"/>
      <w:ind w:left="200" w:hanging="200"/>
      <w:jc w:val="both"/>
    </w:pPr>
    <w:rPr>
      <w:rFonts w:ascii="Arial" w:eastAsia="SimSun" w:hAnsi="Arial" w:cs="Tahoma"/>
      <w:sz w:val="8"/>
      <w:szCs w:val="20"/>
    </w:rPr>
  </w:style>
  <w:style w:type="paragraph" w:customStyle="1" w:styleId="P28">
    <w:name w:val="P28"/>
    <w:basedOn w:val="Normalny"/>
    <w:qFormat/>
    <w:rsid w:val="00067E9D"/>
    <w:pPr>
      <w:widowControl w:val="0"/>
      <w:ind w:left="74"/>
      <w:jc w:val="both"/>
    </w:pPr>
    <w:rPr>
      <w:rFonts w:ascii="Arial" w:eastAsia="SimSun" w:hAnsi="Arial" w:cs="Tahoma"/>
      <w:szCs w:val="20"/>
    </w:rPr>
  </w:style>
  <w:style w:type="paragraph" w:customStyle="1" w:styleId="P29">
    <w:name w:val="P29"/>
    <w:basedOn w:val="Normalny"/>
    <w:qFormat/>
    <w:rsid w:val="00067E9D"/>
    <w:pPr>
      <w:widowControl w:val="0"/>
      <w:ind w:left="74"/>
      <w:jc w:val="both"/>
    </w:pPr>
    <w:rPr>
      <w:rFonts w:ascii="Arial" w:eastAsia="SimSun" w:hAnsi="Arial" w:cs="Tahoma"/>
      <w:szCs w:val="20"/>
    </w:rPr>
  </w:style>
  <w:style w:type="paragraph" w:customStyle="1" w:styleId="P30">
    <w:name w:val="P30"/>
    <w:basedOn w:val="Normalny"/>
    <w:qFormat/>
    <w:rsid w:val="00067E9D"/>
    <w:pPr>
      <w:widowControl w:val="0"/>
      <w:spacing w:after="40"/>
      <w:ind w:left="197" w:hanging="197"/>
      <w:jc w:val="both"/>
    </w:pPr>
    <w:rPr>
      <w:rFonts w:ascii="Arial" w:eastAsia="SimSun" w:hAnsi="Arial" w:cs="Tahoma"/>
      <w:szCs w:val="20"/>
    </w:rPr>
  </w:style>
  <w:style w:type="paragraph" w:customStyle="1" w:styleId="P31">
    <w:name w:val="P31"/>
    <w:basedOn w:val="Normalny"/>
    <w:qFormat/>
    <w:rsid w:val="00067E9D"/>
    <w:pPr>
      <w:widowControl w:val="0"/>
      <w:ind w:left="400" w:hanging="200"/>
      <w:jc w:val="both"/>
    </w:pPr>
    <w:rPr>
      <w:rFonts w:ascii="Arial" w:eastAsia="SimSun" w:hAnsi="Arial" w:cs="Tahoma"/>
      <w:szCs w:val="20"/>
    </w:rPr>
  </w:style>
  <w:style w:type="paragraph" w:customStyle="1" w:styleId="P32">
    <w:name w:val="P32"/>
    <w:basedOn w:val="Normalny"/>
    <w:qFormat/>
    <w:rsid w:val="00067E9D"/>
    <w:pPr>
      <w:widowControl w:val="0"/>
      <w:ind w:left="400" w:hanging="200"/>
      <w:jc w:val="both"/>
    </w:pPr>
    <w:rPr>
      <w:rFonts w:ascii="Arial" w:eastAsia="SimSun" w:hAnsi="Arial" w:cs="Tahoma"/>
      <w:szCs w:val="20"/>
    </w:rPr>
  </w:style>
  <w:style w:type="paragraph" w:customStyle="1" w:styleId="P33">
    <w:name w:val="P33"/>
    <w:basedOn w:val="Normalny"/>
    <w:qFormat/>
    <w:rsid w:val="00067E9D"/>
    <w:pPr>
      <w:widowControl w:val="0"/>
      <w:ind w:left="30"/>
      <w:jc w:val="both"/>
    </w:pPr>
    <w:rPr>
      <w:rFonts w:ascii="Arial" w:eastAsia="SimSun" w:hAnsi="Arial" w:cs="ArialMT"/>
      <w:szCs w:val="20"/>
    </w:rPr>
  </w:style>
  <w:style w:type="paragraph" w:customStyle="1" w:styleId="P38">
    <w:name w:val="P38"/>
    <w:basedOn w:val="Normalny"/>
    <w:qFormat/>
    <w:rsid w:val="00067E9D"/>
    <w:pPr>
      <w:widowControl w:val="0"/>
      <w:ind w:left="299" w:hanging="299"/>
      <w:jc w:val="both"/>
    </w:pPr>
    <w:rPr>
      <w:rFonts w:ascii="Arial" w:eastAsia="SimSun" w:hAnsi="Arial" w:cs="Tahoma"/>
      <w:szCs w:val="20"/>
    </w:rPr>
  </w:style>
  <w:style w:type="paragraph" w:customStyle="1" w:styleId="P39">
    <w:name w:val="P39"/>
    <w:basedOn w:val="Normalny"/>
    <w:qFormat/>
    <w:rsid w:val="00067E9D"/>
    <w:pPr>
      <w:widowControl w:val="0"/>
      <w:ind w:left="299" w:hanging="299"/>
      <w:jc w:val="both"/>
    </w:pPr>
    <w:rPr>
      <w:rFonts w:ascii="Arial" w:eastAsia="SimSun" w:hAnsi="Arial" w:cs="Tahoma"/>
      <w:szCs w:val="20"/>
    </w:rPr>
  </w:style>
  <w:style w:type="paragraph" w:customStyle="1" w:styleId="P42">
    <w:name w:val="P42"/>
    <w:basedOn w:val="Normalny"/>
    <w:qFormat/>
    <w:rsid w:val="00067E9D"/>
    <w:pPr>
      <w:widowControl w:val="0"/>
      <w:jc w:val="both"/>
    </w:pPr>
    <w:rPr>
      <w:rFonts w:ascii="Arial" w:eastAsia="SimSun" w:hAnsi="Arial" w:cs="Tahoma"/>
      <w:szCs w:val="20"/>
    </w:rPr>
  </w:style>
  <w:style w:type="paragraph" w:customStyle="1" w:styleId="P43">
    <w:name w:val="P43"/>
    <w:basedOn w:val="Normalny"/>
    <w:qFormat/>
    <w:rsid w:val="00067E9D"/>
    <w:pPr>
      <w:widowControl w:val="0"/>
    </w:pPr>
    <w:rPr>
      <w:rFonts w:ascii="Arial" w:eastAsia="SimSun" w:hAnsi="Arial" w:cs="Tahoma"/>
      <w:szCs w:val="20"/>
    </w:rPr>
  </w:style>
  <w:style w:type="paragraph" w:customStyle="1" w:styleId="P44">
    <w:name w:val="P44"/>
    <w:basedOn w:val="Normalny"/>
    <w:qFormat/>
    <w:rsid w:val="00067E9D"/>
    <w:pPr>
      <w:widowControl w:val="0"/>
      <w:jc w:val="both"/>
    </w:pPr>
    <w:rPr>
      <w:rFonts w:ascii="Arial" w:eastAsia="SimSun" w:hAnsi="Arial" w:cs="Tahoma"/>
      <w:szCs w:val="20"/>
    </w:rPr>
  </w:style>
  <w:style w:type="paragraph" w:customStyle="1" w:styleId="P45">
    <w:name w:val="P45"/>
    <w:basedOn w:val="Normalny"/>
    <w:qFormat/>
    <w:rsid w:val="00067E9D"/>
    <w:pPr>
      <w:widowControl w:val="0"/>
      <w:jc w:val="both"/>
    </w:pPr>
    <w:rPr>
      <w:rFonts w:ascii="Arial" w:eastAsia="SimSun" w:hAnsi="Arial" w:cs="Tahoma"/>
      <w:szCs w:val="20"/>
    </w:rPr>
  </w:style>
  <w:style w:type="paragraph" w:customStyle="1" w:styleId="P46">
    <w:name w:val="P46"/>
    <w:basedOn w:val="Normalny"/>
    <w:qFormat/>
    <w:rsid w:val="00067E9D"/>
    <w:pPr>
      <w:widowControl w:val="0"/>
    </w:pPr>
    <w:rPr>
      <w:rFonts w:ascii="Arial" w:eastAsia="SimSun" w:hAnsi="Arial" w:cs="Tahoma"/>
      <w:szCs w:val="20"/>
    </w:rPr>
  </w:style>
  <w:style w:type="paragraph" w:customStyle="1" w:styleId="P47">
    <w:name w:val="P47"/>
    <w:basedOn w:val="Normalny"/>
    <w:qFormat/>
    <w:rsid w:val="00067E9D"/>
    <w:pPr>
      <w:widowControl w:val="0"/>
      <w:jc w:val="both"/>
    </w:pPr>
    <w:rPr>
      <w:rFonts w:ascii="Arial" w:eastAsia="SimSun" w:hAnsi="Arial" w:cs="ArialMT"/>
      <w:szCs w:val="20"/>
    </w:rPr>
  </w:style>
  <w:style w:type="paragraph" w:customStyle="1" w:styleId="P48">
    <w:name w:val="P48"/>
    <w:basedOn w:val="Normalny"/>
    <w:qFormat/>
    <w:rsid w:val="00067E9D"/>
    <w:pPr>
      <w:widowControl w:val="0"/>
      <w:jc w:val="both"/>
    </w:pPr>
    <w:rPr>
      <w:rFonts w:eastAsia="SimSun" w:cs="Tahoma"/>
      <w:szCs w:val="20"/>
    </w:rPr>
  </w:style>
  <w:style w:type="paragraph" w:customStyle="1" w:styleId="standard">
    <w:name w:val="standard"/>
    <w:basedOn w:val="Normalny"/>
    <w:rsid w:val="00C97594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3E674-FB9B-444D-B7CE-5C899944B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2087</Words>
  <Characters>12527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Komunikacji</dc:creator>
  <cp:keywords/>
  <dc:description/>
  <cp:lastModifiedBy>Wydział Komunikacji</cp:lastModifiedBy>
  <cp:revision>14</cp:revision>
  <cp:lastPrinted>2026-11-04T12:27:00Z</cp:lastPrinted>
  <dcterms:created xsi:type="dcterms:W3CDTF">2025-12-17T09:04:00Z</dcterms:created>
  <dcterms:modified xsi:type="dcterms:W3CDTF">2026-11-04T12:38:00Z</dcterms:modified>
</cp:coreProperties>
</file>